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AA46A" w14:textId="77777777" w:rsidR="00600AAC" w:rsidRPr="0084064D" w:rsidRDefault="00600AAC" w:rsidP="007D16AD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/>
          <w:b/>
          <w:kern w:val="36"/>
          <w:sz w:val="28"/>
          <w:szCs w:val="28"/>
          <w:lang w:eastAsia="ru-RU"/>
        </w:rPr>
      </w:pPr>
    </w:p>
    <w:p w14:paraId="3855226F" w14:textId="47202692" w:rsidR="00432201" w:rsidRPr="0084064D" w:rsidRDefault="00432201" w:rsidP="007D16AD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b/>
          <w:sz w:val="28"/>
          <w:szCs w:val="28"/>
          <w:lang w:eastAsia="ru-RU"/>
        </w:rPr>
        <w:t>ПОЛОЖЕНИЕ</w:t>
      </w:r>
    </w:p>
    <w:p w14:paraId="0853FB86" w14:textId="502665FC" w:rsidR="002B0A34" w:rsidRPr="0084064D" w:rsidRDefault="000548C1" w:rsidP="007D16AD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/>
          <w:b/>
          <w:iCs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432201" w:rsidRPr="0084064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 </w:t>
      </w:r>
      <w:r w:rsidR="00432201" w:rsidRPr="0084064D">
        <w:rPr>
          <w:rFonts w:ascii="PT Astra Serif" w:hAnsi="PT Astra Serif"/>
          <w:b/>
          <w:sz w:val="28"/>
          <w:szCs w:val="28"/>
        </w:rPr>
        <w:t>региональном конкурсе учительских блогов в информационно-телекоммуникационной сети «</w:t>
      </w:r>
      <w:r w:rsidR="00BB6B22" w:rsidRPr="0084064D">
        <w:rPr>
          <w:rFonts w:ascii="PT Astra Serif" w:hAnsi="PT Astra Serif"/>
          <w:b/>
          <w:sz w:val="28"/>
          <w:szCs w:val="28"/>
        </w:rPr>
        <w:t>И</w:t>
      </w:r>
      <w:r w:rsidR="00432201" w:rsidRPr="0084064D">
        <w:rPr>
          <w:rFonts w:ascii="PT Astra Serif" w:hAnsi="PT Astra Serif"/>
          <w:b/>
          <w:sz w:val="28"/>
          <w:szCs w:val="28"/>
        </w:rPr>
        <w:t>нтернет» «КУБ»</w:t>
      </w:r>
    </w:p>
    <w:p w14:paraId="0569A154" w14:textId="77777777" w:rsidR="000C3101" w:rsidRPr="0084064D" w:rsidRDefault="000C3101" w:rsidP="007D16AD">
      <w:pPr>
        <w:spacing w:after="0" w:line="240" w:lineRule="auto"/>
        <w:ind w:firstLine="567"/>
        <w:jc w:val="both"/>
        <w:outlineLvl w:val="0"/>
        <w:rPr>
          <w:rFonts w:ascii="PT Astra Serif" w:eastAsia="Times New Roman" w:hAnsi="PT Astra Serif"/>
          <w:iCs/>
          <w:sz w:val="28"/>
          <w:szCs w:val="28"/>
          <w:lang w:eastAsia="ru-RU"/>
        </w:rPr>
      </w:pPr>
    </w:p>
    <w:p w14:paraId="18E5070B" w14:textId="5D1984EB" w:rsidR="002B0A34" w:rsidRPr="0084064D" w:rsidRDefault="002B0A34" w:rsidP="007D16A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  <w:r w:rsidRPr="0084064D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Общие положения</w:t>
      </w:r>
    </w:p>
    <w:p w14:paraId="5B0B571B" w14:textId="5157AEF4" w:rsidR="00432201" w:rsidRPr="0084064D" w:rsidRDefault="00432201" w:rsidP="007D16AD">
      <w:pPr>
        <w:pStyle w:val="a5"/>
        <w:shd w:val="clear" w:color="auto" w:fill="FFFFFF"/>
        <w:spacing w:after="0" w:line="240" w:lineRule="auto"/>
        <w:ind w:left="927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14:paraId="254BEFCA" w14:textId="47882906" w:rsidR="000548C1" w:rsidRPr="0084064D" w:rsidRDefault="000548C1" w:rsidP="007D16AD">
      <w:pPr>
        <w:spacing w:after="0" w:line="240" w:lineRule="auto"/>
        <w:ind w:firstLine="567"/>
        <w:jc w:val="both"/>
        <w:outlineLvl w:val="0"/>
        <w:rPr>
          <w:rFonts w:ascii="PT Astra Serif" w:eastAsia="Times New Roman" w:hAnsi="PT Astra Serif"/>
          <w:b/>
          <w:iCs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sz w:val="28"/>
          <w:szCs w:val="28"/>
        </w:rPr>
        <w:t xml:space="preserve">1.1 Настоящее Положение о </w:t>
      </w:r>
      <w:r w:rsidR="00BB6B22" w:rsidRPr="0084064D">
        <w:rPr>
          <w:rFonts w:ascii="PT Astra Serif" w:eastAsia="Times New Roman" w:hAnsi="PT Astra Serif"/>
          <w:sz w:val="28"/>
          <w:szCs w:val="28"/>
        </w:rPr>
        <w:t>региональном конкурсе учительских блогов в информационно-телекоммуникационной сети «</w:t>
      </w:r>
      <w:r w:rsidR="001362FE">
        <w:rPr>
          <w:rFonts w:ascii="PT Astra Serif" w:eastAsia="Times New Roman" w:hAnsi="PT Astra Serif"/>
          <w:sz w:val="28"/>
          <w:szCs w:val="28"/>
        </w:rPr>
        <w:t>И</w:t>
      </w:r>
      <w:r w:rsidR="00BB6B22" w:rsidRPr="0084064D">
        <w:rPr>
          <w:rFonts w:ascii="PT Astra Serif" w:eastAsia="Times New Roman" w:hAnsi="PT Astra Serif"/>
          <w:sz w:val="28"/>
          <w:szCs w:val="28"/>
        </w:rPr>
        <w:t>нтернет» «КУБ»</w:t>
      </w:r>
      <w:r w:rsidRPr="0084064D">
        <w:rPr>
          <w:rFonts w:ascii="PT Astra Serif" w:eastAsia="Times New Roman" w:hAnsi="PT Astra Serif"/>
          <w:sz w:val="28"/>
          <w:szCs w:val="28"/>
        </w:rPr>
        <w:t xml:space="preserve"> (</w:t>
      </w:r>
      <w:r w:rsidR="00BB6B22" w:rsidRPr="0084064D">
        <w:rPr>
          <w:rFonts w:ascii="PT Astra Serif" w:eastAsia="Times New Roman" w:hAnsi="PT Astra Serif"/>
          <w:sz w:val="28"/>
          <w:szCs w:val="28"/>
        </w:rPr>
        <w:t>д</w:t>
      </w:r>
      <w:r w:rsidRPr="0084064D">
        <w:rPr>
          <w:rFonts w:ascii="PT Astra Serif" w:eastAsia="Times New Roman" w:hAnsi="PT Astra Serif"/>
          <w:sz w:val="28"/>
          <w:szCs w:val="28"/>
        </w:rPr>
        <w:t xml:space="preserve">алее — Конкурс) устанавливает </w:t>
      </w:r>
      <w:r w:rsidRPr="0084064D">
        <w:rPr>
          <w:rFonts w:ascii="PT Astra Serif" w:eastAsiaTheme="minorHAnsi" w:hAnsi="PT Astra Serif" w:cstheme="minorBidi"/>
          <w:sz w:val="28"/>
          <w:szCs w:val="28"/>
        </w:rPr>
        <w:t>порядок</w:t>
      </w:r>
      <w:r w:rsidRPr="0084064D">
        <w:rPr>
          <w:rFonts w:ascii="PT Astra Serif" w:eastAsia="Times New Roman" w:hAnsi="PT Astra Serif"/>
          <w:sz w:val="28"/>
          <w:szCs w:val="28"/>
        </w:rPr>
        <w:t xml:space="preserve"> проведения Конкурса, определяет цели и задачи Конкурса, условия участия, требования к конкурсным материалам, критерии оценки, </w:t>
      </w:r>
      <w:r w:rsidRPr="0084064D">
        <w:rPr>
          <w:rFonts w:ascii="PT Astra Serif" w:eastAsiaTheme="minorHAnsi" w:hAnsi="PT Astra Serif" w:cstheme="minorBidi"/>
          <w:sz w:val="28"/>
          <w:szCs w:val="28"/>
        </w:rPr>
        <w:t>порядок отбора и награждение победителей Конкурса.</w:t>
      </w:r>
      <w:r w:rsidR="00DC48C7" w:rsidRPr="0084064D">
        <w:rPr>
          <w:rFonts w:ascii="PT Astra Serif" w:eastAsiaTheme="minorHAnsi" w:hAnsi="PT Astra Serif" w:cstheme="minorBidi"/>
          <w:noProof/>
          <w:sz w:val="28"/>
          <w:szCs w:val="28"/>
          <w:lang w:eastAsia="ru-RU"/>
        </w:rPr>
        <w:drawing>
          <wp:inline distT="0" distB="0" distL="0" distR="0" wp14:anchorId="42BEAB2E" wp14:editId="27B9C9FF">
            <wp:extent cx="3810" cy="381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AD419" w14:textId="13D557C8" w:rsidR="000548C1" w:rsidRPr="0084064D" w:rsidRDefault="000548C1" w:rsidP="007D16AD">
      <w:pPr>
        <w:spacing w:after="0" w:line="240" w:lineRule="auto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  <w:r w:rsidRPr="0084064D">
        <w:rPr>
          <w:rFonts w:ascii="PT Astra Serif" w:eastAsiaTheme="minorHAnsi" w:hAnsi="PT Astra Serif" w:cstheme="minorBidi"/>
          <w:sz w:val="28"/>
          <w:szCs w:val="28"/>
        </w:rPr>
        <w:t>1.2. Основными принципами Конкурса являются открытость,</w:t>
      </w:r>
      <w:r w:rsidR="004E2453">
        <w:rPr>
          <w:rFonts w:ascii="PT Astra Serif" w:eastAsiaTheme="minorHAnsi" w:hAnsi="PT Astra Serif" w:cstheme="minorBidi"/>
          <w:sz w:val="28"/>
          <w:szCs w:val="28"/>
        </w:rPr>
        <w:t xml:space="preserve"> прозрачность, равенство условий</w:t>
      </w:r>
      <w:r w:rsidRPr="0084064D">
        <w:rPr>
          <w:rFonts w:ascii="PT Astra Serif" w:eastAsiaTheme="minorHAnsi" w:hAnsi="PT Astra Serif" w:cstheme="minorBidi"/>
          <w:sz w:val="28"/>
          <w:szCs w:val="28"/>
        </w:rPr>
        <w:t xml:space="preserve"> для всех </w:t>
      </w:r>
      <w:r w:rsidR="00600AAC" w:rsidRPr="0084064D">
        <w:rPr>
          <w:rFonts w:ascii="PT Astra Serif" w:eastAsiaTheme="minorHAnsi" w:hAnsi="PT Astra Serif" w:cstheme="minorBidi"/>
          <w:sz w:val="28"/>
          <w:szCs w:val="28"/>
        </w:rPr>
        <w:t>у</w:t>
      </w:r>
      <w:r w:rsidRPr="0084064D">
        <w:rPr>
          <w:rFonts w:ascii="PT Astra Serif" w:eastAsiaTheme="minorHAnsi" w:hAnsi="PT Astra Serif" w:cstheme="minorBidi"/>
          <w:sz w:val="28"/>
          <w:szCs w:val="28"/>
        </w:rPr>
        <w:t>частников. Конкурс носит публичный характер и проводится на условиях гласности</w:t>
      </w:r>
      <w:r w:rsidRPr="0084064D">
        <w:rPr>
          <w:rFonts w:ascii="PT Astra Serif" w:eastAsia="Times New Roman" w:hAnsi="PT Astra Serif"/>
          <w:sz w:val="28"/>
          <w:szCs w:val="28"/>
        </w:rPr>
        <w:t>.</w:t>
      </w:r>
    </w:p>
    <w:p w14:paraId="04E7BA5F" w14:textId="16FA08A4" w:rsidR="000548C1" w:rsidRPr="0084064D" w:rsidRDefault="000548C1" w:rsidP="007D16AD">
      <w:pPr>
        <w:spacing w:after="0" w:line="240" w:lineRule="auto"/>
        <w:ind w:firstLine="720"/>
        <w:jc w:val="both"/>
        <w:rPr>
          <w:rFonts w:ascii="PT Astra Serif" w:eastAsia="Times New Roman" w:hAnsi="PT Astra Serif"/>
          <w:sz w:val="28"/>
          <w:szCs w:val="28"/>
          <w:u w:val="single"/>
        </w:rPr>
      </w:pPr>
      <w:r w:rsidRPr="0084064D">
        <w:rPr>
          <w:rFonts w:ascii="PT Astra Serif" w:eastAsia="Times New Roman" w:hAnsi="PT Astra Serif"/>
          <w:sz w:val="28"/>
          <w:szCs w:val="28"/>
        </w:rPr>
        <w:t xml:space="preserve">1.3. Конкурс проводится в сети </w:t>
      </w:r>
      <w:r w:rsidR="00600AAC" w:rsidRPr="0084064D">
        <w:rPr>
          <w:rFonts w:ascii="PT Astra Serif" w:eastAsia="Times New Roman" w:hAnsi="PT Astra Serif"/>
          <w:sz w:val="28"/>
          <w:szCs w:val="28"/>
        </w:rPr>
        <w:t>«</w:t>
      </w:r>
      <w:r w:rsidR="00BB6B22" w:rsidRPr="0084064D">
        <w:rPr>
          <w:rFonts w:ascii="PT Astra Serif" w:eastAsia="Times New Roman" w:hAnsi="PT Astra Serif"/>
          <w:sz w:val="28"/>
          <w:szCs w:val="28"/>
        </w:rPr>
        <w:t>И</w:t>
      </w:r>
      <w:r w:rsidRPr="0084064D">
        <w:rPr>
          <w:rFonts w:ascii="PT Astra Serif" w:eastAsia="Times New Roman" w:hAnsi="PT Astra Serif"/>
          <w:sz w:val="28"/>
          <w:szCs w:val="28"/>
        </w:rPr>
        <w:t>нтернет</w:t>
      </w:r>
      <w:r w:rsidR="00600AAC" w:rsidRPr="0084064D">
        <w:rPr>
          <w:rFonts w:ascii="PT Astra Serif" w:eastAsia="Times New Roman" w:hAnsi="PT Astra Serif"/>
          <w:sz w:val="28"/>
          <w:szCs w:val="28"/>
        </w:rPr>
        <w:t>»</w:t>
      </w:r>
      <w:r w:rsidRPr="0084064D">
        <w:rPr>
          <w:rFonts w:ascii="PT Astra Serif" w:eastAsia="Times New Roman" w:hAnsi="PT Astra Serif"/>
          <w:sz w:val="28"/>
          <w:szCs w:val="28"/>
        </w:rPr>
        <w:t xml:space="preserve"> в официальном сообществе </w:t>
      </w:r>
      <w:r w:rsidR="00DA587E" w:rsidRPr="0084064D">
        <w:rPr>
          <w:rFonts w:ascii="PT Astra Serif" w:eastAsia="Times New Roman" w:hAnsi="PT Astra Serif"/>
          <w:sz w:val="28"/>
          <w:szCs w:val="28"/>
        </w:rPr>
        <w:t xml:space="preserve">Министерства просвещения и воспитания Ульяновской </w:t>
      </w:r>
      <w:r w:rsidR="004B51B6" w:rsidRPr="0084064D">
        <w:rPr>
          <w:rFonts w:ascii="PT Astra Serif" w:eastAsia="Times New Roman" w:hAnsi="PT Astra Serif"/>
          <w:sz w:val="28"/>
          <w:szCs w:val="28"/>
        </w:rPr>
        <w:t>в</w:t>
      </w:r>
      <w:r w:rsidR="00DA587E" w:rsidRPr="0084064D">
        <w:rPr>
          <w:rFonts w:ascii="PT Astra Serif" w:eastAsia="Times New Roman" w:hAnsi="PT Astra Serif"/>
          <w:sz w:val="28"/>
          <w:szCs w:val="28"/>
        </w:rPr>
        <w:t xml:space="preserve"> «</w:t>
      </w:r>
      <w:proofErr w:type="spellStart"/>
      <w:r w:rsidR="00DA587E" w:rsidRPr="0084064D">
        <w:rPr>
          <w:rFonts w:ascii="PT Astra Serif" w:eastAsia="Times New Roman" w:hAnsi="PT Astra Serif"/>
          <w:sz w:val="28"/>
          <w:szCs w:val="28"/>
        </w:rPr>
        <w:t>ВКонтакте</w:t>
      </w:r>
      <w:proofErr w:type="spellEnd"/>
      <w:r w:rsidR="00DA587E" w:rsidRPr="0084064D">
        <w:rPr>
          <w:rFonts w:ascii="PT Astra Serif" w:eastAsia="Times New Roman" w:hAnsi="PT Astra Serif"/>
          <w:sz w:val="28"/>
          <w:szCs w:val="28"/>
        </w:rPr>
        <w:t xml:space="preserve">» по </w:t>
      </w:r>
      <w:r w:rsidR="00600AAC" w:rsidRPr="0084064D">
        <w:rPr>
          <w:rFonts w:ascii="PT Astra Serif" w:eastAsia="Times New Roman" w:hAnsi="PT Astra Serif"/>
          <w:sz w:val="28"/>
          <w:szCs w:val="28"/>
        </w:rPr>
        <w:t>ссылке</w:t>
      </w:r>
      <w:r w:rsidR="00DA587E" w:rsidRPr="0084064D">
        <w:rPr>
          <w:rFonts w:ascii="PT Astra Serif" w:eastAsia="Times New Roman" w:hAnsi="PT Astra Serif"/>
          <w:sz w:val="28"/>
          <w:szCs w:val="28"/>
        </w:rPr>
        <w:t xml:space="preserve"> </w:t>
      </w:r>
      <w:hyperlink r:id="rId9" w:history="1">
        <w:r w:rsidR="00DA587E" w:rsidRPr="0084064D">
          <w:rPr>
            <w:rStyle w:val="a4"/>
            <w:rFonts w:ascii="PT Astra Serif" w:eastAsia="Times New Roman" w:hAnsi="PT Astra Serif"/>
            <w:sz w:val="28"/>
            <w:szCs w:val="28"/>
          </w:rPr>
          <w:t>https://vk.com/minobr</w:t>
        </w:r>
      </w:hyperlink>
      <w:r w:rsidR="00DA587E" w:rsidRPr="0084064D">
        <w:rPr>
          <w:rFonts w:ascii="PT Astra Serif" w:eastAsia="Times New Roman" w:hAnsi="PT Astra Serif"/>
          <w:sz w:val="28"/>
          <w:szCs w:val="28"/>
        </w:rPr>
        <w:t xml:space="preserve"> и </w:t>
      </w:r>
      <w:r w:rsidR="00785854" w:rsidRPr="0084064D">
        <w:rPr>
          <w:rFonts w:ascii="PT Astra Serif" w:eastAsia="Times New Roman" w:hAnsi="PT Astra Serif"/>
          <w:sz w:val="28"/>
          <w:szCs w:val="28"/>
        </w:rPr>
        <w:t>Молод</w:t>
      </w:r>
      <w:r w:rsidR="00715FD6" w:rsidRPr="0084064D">
        <w:rPr>
          <w:rFonts w:ascii="PT Astra Serif" w:eastAsia="Times New Roman" w:hAnsi="PT Astra Serif"/>
          <w:sz w:val="28"/>
          <w:szCs w:val="28"/>
        </w:rPr>
        <w:t>ёжного м</w:t>
      </w:r>
      <w:r w:rsidR="00785854" w:rsidRPr="0084064D">
        <w:rPr>
          <w:rFonts w:ascii="PT Astra Serif" w:eastAsia="Times New Roman" w:hAnsi="PT Astra Serif"/>
          <w:sz w:val="28"/>
          <w:szCs w:val="28"/>
        </w:rPr>
        <w:t>инистерства просвещения и воспитания Ульяновской области</w:t>
      </w:r>
      <w:r w:rsidR="00DA587E" w:rsidRPr="0084064D">
        <w:rPr>
          <w:rFonts w:ascii="PT Astra Serif" w:eastAsia="Times New Roman" w:hAnsi="PT Astra Serif"/>
          <w:sz w:val="28"/>
          <w:szCs w:val="28"/>
        </w:rPr>
        <w:t xml:space="preserve"> </w:t>
      </w:r>
      <w:r w:rsidR="004B51B6" w:rsidRPr="0084064D">
        <w:rPr>
          <w:rFonts w:ascii="PT Astra Serif" w:eastAsia="Times New Roman" w:hAnsi="PT Astra Serif"/>
          <w:sz w:val="28"/>
          <w:szCs w:val="28"/>
        </w:rPr>
        <w:t>в</w:t>
      </w:r>
      <w:r w:rsidRPr="0084064D">
        <w:rPr>
          <w:rFonts w:ascii="PT Astra Serif" w:eastAsia="Times New Roman" w:hAnsi="PT Astra Serif"/>
          <w:sz w:val="28"/>
          <w:szCs w:val="28"/>
        </w:rPr>
        <w:t xml:space="preserve"> </w:t>
      </w:r>
      <w:r w:rsidR="00482B66" w:rsidRPr="0084064D">
        <w:rPr>
          <w:rFonts w:ascii="PT Astra Serif" w:eastAsia="Times New Roman" w:hAnsi="PT Astra Serif"/>
          <w:sz w:val="28"/>
          <w:szCs w:val="28"/>
        </w:rPr>
        <w:t>«</w:t>
      </w:r>
      <w:proofErr w:type="spellStart"/>
      <w:r w:rsidRPr="0084064D">
        <w:rPr>
          <w:rFonts w:ascii="PT Astra Serif" w:eastAsia="Times New Roman" w:hAnsi="PT Astra Serif"/>
          <w:sz w:val="28"/>
          <w:szCs w:val="28"/>
        </w:rPr>
        <w:t>В</w:t>
      </w:r>
      <w:r w:rsidR="00482B66" w:rsidRPr="0084064D">
        <w:rPr>
          <w:rFonts w:ascii="PT Astra Serif" w:eastAsia="Times New Roman" w:hAnsi="PT Astra Serif"/>
          <w:sz w:val="28"/>
          <w:szCs w:val="28"/>
        </w:rPr>
        <w:t>К</w:t>
      </w:r>
      <w:r w:rsidRPr="0084064D">
        <w:rPr>
          <w:rFonts w:ascii="PT Astra Serif" w:eastAsia="Times New Roman" w:hAnsi="PT Astra Serif"/>
          <w:sz w:val="28"/>
          <w:szCs w:val="28"/>
        </w:rPr>
        <w:t>онтакте</w:t>
      </w:r>
      <w:proofErr w:type="spellEnd"/>
      <w:r w:rsidR="00482B66" w:rsidRPr="0084064D">
        <w:rPr>
          <w:rFonts w:ascii="PT Astra Serif" w:eastAsia="Times New Roman" w:hAnsi="PT Astra Serif"/>
          <w:sz w:val="28"/>
          <w:szCs w:val="28"/>
        </w:rPr>
        <w:t>»</w:t>
      </w:r>
      <w:r w:rsidRPr="0084064D">
        <w:rPr>
          <w:rFonts w:ascii="PT Astra Serif" w:eastAsia="Times New Roman" w:hAnsi="PT Astra Serif"/>
          <w:sz w:val="28"/>
          <w:szCs w:val="28"/>
        </w:rPr>
        <w:t xml:space="preserve"> по </w:t>
      </w:r>
      <w:r w:rsidR="00600AAC" w:rsidRPr="0084064D">
        <w:rPr>
          <w:rFonts w:ascii="PT Astra Serif" w:eastAsia="Times New Roman" w:hAnsi="PT Astra Serif"/>
          <w:sz w:val="28"/>
          <w:szCs w:val="28"/>
        </w:rPr>
        <w:t>ссылке</w:t>
      </w:r>
      <w:r w:rsidRPr="0084064D">
        <w:rPr>
          <w:rFonts w:ascii="PT Astra Serif" w:eastAsia="Times New Roman" w:hAnsi="PT Astra Serif"/>
          <w:sz w:val="28"/>
          <w:szCs w:val="28"/>
        </w:rPr>
        <w:t xml:space="preserve"> </w:t>
      </w:r>
      <w:hyperlink r:id="rId10" w:history="1">
        <w:r w:rsidR="00482B66" w:rsidRPr="0084064D">
          <w:rPr>
            <w:rStyle w:val="a4"/>
            <w:rFonts w:ascii="PT Astra Serif" w:eastAsia="Times New Roman" w:hAnsi="PT Astra Serif"/>
            <w:sz w:val="28"/>
            <w:szCs w:val="28"/>
          </w:rPr>
          <w:t>https://vk.com/molminpros</w:t>
        </w:r>
      </w:hyperlink>
      <w:r w:rsidR="00482B66" w:rsidRPr="0084064D">
        <w:rPr>
          <w:rFonts w:ascii="PT Astra Serif" w:eastAsia="Times New Roman" w:hAnsi="PT Astra Serif"/>
          <w:sz w:val="28"/>
          <w:szCs w:val="28"/>
        </w:rPr>
        <w:t xml:space="preserve"> </w:t>
      </w:r>
      <w:r w:rsidRPr="0084064D">
        <w:rPr>
          <w:rFonts w:ascii="PT Astra Serif" w:eastAsia="Times New Roman" w:hAnsi="PT Astra Serif"/>
          <w:sz w:val="28"/>
          <w:szCs w:val="28"/>
        </w:rPr>
        <w:t xml:space="preserve">(далее — Сообщество). </w:t>
      </w:r>
    </w:p>
    <w:p w14:paraId="48E58895" w14:textId="20E0CA26" w:rsidR="000548C1" w:rsidRPr="0084064D" w:rsidRDefault="000548C1" w:rsidP="007D16AD">
      <w:pPr>
        <w:spacing w:after="0" w:line="240" w:lineRule="auto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  <w:r w:rsidRPr="0084064D">
        <w:rPr>
          <w:rFonts w:ascii="PT Astra Serif" w:eastAsia="Times New Roman" w:hAnsi="PT Astra Serif"/>
          <w:sz w:val="28"/>
          <w:szCs w:val="28"/>
        </w:rPr>
        <w:t xml:space="preserve">1.4. Организатором Конкурса является </w:t>
      </w:r>
      <w:r w:rsidR="00DA587E" w:rsidRPr="0084064D">
        <w:rPr>
          <w:rFonts w:ascii="PT Astra Serif" w:eastAsia="Times New Roman" w:hAnsi="PT Astra Serif"/>
          <w:sz w:val="28"/>
          <w:szCs w:val="28"/>
        </w:rPr>
        <w:t xml:space="preserve">Министерство просвещения и воспитания Ульяновской области, </w:t>
      </w:r>
      <w:r w:rsidR="00785854" w:rsidRPr="0084064D">
        <w:rPr>
          <w:rFonts w:ascii="PT Astra Serif" w:eastAsia="Times New Roman" w:hAnsi="PT Astra Serif"/>
          <w:sz w:val="28"/>
          <w:szCs w:val="28"/>
        </w:rPr>
        <w:t xml:space="preserve">Молодёжное министерство просвещения и воспитания Ульяновской области </w:t>
      </w:r>
      <w:r w:rsidR="003C2796" w:rsidRPr="0084064D">
        <w:rPr>
          <w:rFonts w:ascii="PT Astra Serif" w:eastAsia="Times New Roman" w:hAnsi="PT Astra Serif"/>
          <w:sz w:val="28"/>
          <w:szCs w:val="28"/>
        </w:rPr>
        <w:t>и региональное отделение Всероссийского сообщества наставников-просветителей в Ульяновской области</w:t>
      </w:r>
      <w:r w:rsidR="00DA587E" w:rsidRPr="0084064D">
        <w:rPr>
          <w:rFonts w:ascii="PT Astra Serif" w:eastAsia="Times New Roman" w:hAnsi="PT Astra Serif"/>
          <w:sz w:val="28"/>
          <w:szCs w:val="28"/>
        </w:rPr>
        <w:t>.</w:t>
      </w:r>
    </w:p>
    <w:p w14:paraId="6AB7E7CC" w14:textId="77777777" w:rsidR="00600AAC" w:rsidRPr="0084064D" w:rsidRDefault="00600AAC" w:rsidP="007D16AD">
      <w:pPr>
        <w:spacing w:after="0" w:line="240" w:lineRule="auto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14:paraId="28B58D34" w14:textId="77777777" w:rsidR="002B0A34" w:rsidRPr="0084064D" w:rsidRDefault="002B0A34" w:rsidP="007D16AD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b/>
          <w:bCs/>
          <w:sz w:val="28"/>
          <w:szCs w:val="28"/>
          <w:bdr w:val="none" w:sz="0" w:space="0" w:color="auto" w:frame="1"/>
          <w:lang w:eastAsia="ru-RU"/>
        </w:rPr>
        <w:t>2. Цель и задачи Конкурса</w:t>
      </w:r>
    </w:p>
    <w:p w14:paraId="43354A51" w14:textId="77777777" w:rsidR="00432201" w:rsidRPr="0084064D" w:rsidRDefault="00432201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57F6CBE5" w14:textId="27A0143E" w:rsidR="00925178" w:rsidRPr="0084064D" w:rsidRDefault="002B0A34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2.1. </w:t>
      </w:r>
      <w:r w:rsidR="00302D08" w:rsidRPr="0084064D">
        <w:rPr>
          <w:rFonts w:ascii="PT Astra Serif" w:eastAsia="Times New Roman" w:hAnsi="PT Astra Serif"/>
          <w:sz w:val="28"/>
          <w:szCs w:val="28"/>
          <w:lang w:eastAsia="ru-RU"/>
        </w:rPr>
        <w:tab/>
        <w:t>Конкурс проводится с целью выявления педагогических работников, ведущих активную информационную деятельность в социальных сетях или желающих её вести, направленную на привлечение внимания заинтересованной общественности к вопросам развития образования, передачи педагогического опыта, повышения статуса педагогической профессии</w:t>
      </w:r>
      <w:r w:rsidR="007C48F4" w:rsidRPr="0084064D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14:paraId="31F8FF63" w14:textId="77777777" w:rsidR="002B0A34" w:rsidRPr="0084064D" w:rsidRDefault="002B0A34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>2.2. Основные задачи Конкурса:</w:t>
      </w:r>
    </w:p>
    <w:p w14:paraId="386A41B9" w14:textId="77777777" w:rsidR="000548C1" w:rsidRPr="0084064D" w:rsidRDefault="002B0A34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925178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выявление, развитие передового </w:t>
      </w:r>
      <w:r w:rsidR="000548C1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педагогического </w:t>
      </w:r>
      <w:r w:rsidR="00925178" w:rsidRPr="0084064D">
        <w:rPr>
          <w:rFonts w:ascii="PT Astra Serif" w:eastAsia="Times New Roman" w:hAnsi="PT Astra Serif"/>
          <w:sz w:val="28"/>
          <w:szCs w:val="28"/>
          <w:lang w:eastAsia="ru-RU"/>
        </w:rPr>
        <w:t>опыта</w:t>
      </w:r>
      <w:r w:rsidR="000548C1" w:rsidRPr="0084064D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14:paraId="5F6817FE" w14:textId="77777777" w:rsidR="000548C1" w:rsidRPr="0084064D" w:rsidRDefault="000548C1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- поддержка лучших блогов учителей, блогов педагогических и образовательных сообществ и других блогов о школьном образовании в информационно-телекоммуникационной сети «</w:t>
      </w:r>
      <w:r w:rsidR="00785854" w:rsidRPr="0084064D">
        <w:rPr>
          <w:rFonts w:ascii="PT Astra Serif" w:eastAsia="Times New Roman" w:hAnsi="PT Astra Serif"/>
          <w:sz w:val="28"/>
          <w:szCs w:val="28"/>
          <w:lang w:eastAsia="ru-RU"/>
        </w:rPr>
        <w:t>и</w:t>
      </w: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нтернет»; </w:t>
      </w:r>
    </w:p>
    <w:p w14:paraId="376D578C" w14:textId="1F71C146" w:rsidR="000548C1" w:rsidRPr="0084064D" w:rsidRDefault="000548C1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- повышение </w:t>
      </w:r>
      <w:proofErr w:type="spellStart"/>
      <w:r w:rsidR="001A765D" w:rsidRPr="0084064D">
        <w:rPr>
          <w:rFonts w:ascii="PT Astra Serif" w:eastAsia="Times New Roman" w:hAnsi="PT Astra Serif"/>
          <w:sz w:val="28"/>
          <w:szCs w:val="28"/>
          <w:lang w:eastAsia="ru-RU"/>
        </w:rPr>
        <w:t>медиаграмотности</w:t>
      </w:r>
      <w:proofErr w:type="spellEnd"/>
      <w:r w:rsidR="001A765D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и развитие профессиональных цифровых компетентностей</w:t>
      </w: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педагог</w:t>
      </w:r>
      <w:r w:rsidR="00BB6B22" w:rsidRPr="0084064D">
        <w:rPr>
          <w:rFonts w:ascii="PT Astra Serif" w:eastAsia="Times New Roman" w:hAnsi="PT Astra Serif"/>
          <w:sz w:val="28"/>
          <w:szCs w:val="28"/>
          <w:lang w:eastAsia="ru-RU"/>
        </w:rPr>
        <w:t>ических работников</w:t>
      </w: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14:paraId="78C45B64" w14:textId="2A022091" w:rsidR="000548C1" w:rsidRPr="0084064D" w:rsidRDefault="000548C1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- развитие </w:t>
      </w:r>
      <w:r w:rsidR="00176770" w:rsidRPr="0084064D">
        <w:rPr>
          <w:rFonts w:ascii="PT Astra Serif" w:eastAsia="Times New Roman" w:hAnsi="PT Astra Serif"/>
          <w:sz w:val="28"/>
          <w:szCs w:val="28"/>
          <w:lang w:eastAsia="ru-RU"/>
        </w:rPr>
        <w:t>эффективного</w:t>
      </w:r>
      <w:r w:rsidR="001A765D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регионального</w:t>
      </w:r>
      <w:r w:rsidR="00176770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педагогического медиа пространства</w:t>
      </w:r>
      <w:r w:rsidR="001C7DE3" w:rsidRPr="0084064D">
        <w:rPr>
          <w:rFonts w:ascii="PT Astra Serif" w:eastAsia="Times New Roman" w:hAnsi="PT Astra Serif"/>
          <w:sz w:val="28"/>
          <w:szCs w:val="28"/>
          <w:lang w:eastAsia="ru-RU"/>
        </w:rPr>
        <w:t>;</w:t>
      </w:r>
      <w:r w:rsidR="00176770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14:paraId="1FF2FAC0" w14:textId="01AC4EE7" w:rsidR="00302D08" w:rsidRPr="0084064D" w:rsidRDefault="00715FD6" w:rsidP="007D16AD">
      <w:pPr>
        <w:pStyle w:val="Bodytext20"/>
        <w:keepNext/>
        <w:keepLines/>
        <w:shd w:val="clear" w:color="auto" w:fill="auto"/>
        <w:tabs>
          <w:tab w:val="left" w:pos="1738"/>
        </w:tabs>
        <w:spacing w:line="240" w:lineRule="auto"/>
        <w:ind w:firstLine="567"/>
        <w:jc w:val="both"/>
        <w:rPr>
          <w:rFonts w:ascii="PT Astra Serif" w:hAnsi="PT Astra Serif"/>
        </w:rPr>
      </w:pPr>
      <w:r w:rsidRPr="0084064D">
        <w:rPr>
          <w:rFonts w:ascii="PT Astra Serif" w:hAnsi="PT Astra Serif"/>
        </w:rPr>
        <w:t>- р</w:t>
      </w:r>
      <w:r w:rsidR="00302D08" w:rsidRPr="0084064D">
        <w:rPr>
          <w:rFonts w:ascii="PT Astra Serif" w:hAnsi="PT Astra Serif"/>
        </w:rPr>
        <w:t>аспространение информации среди заинтересованной общественности о планах, реализуемых проектах и</w:t>
      </w:r>
      <w:r w:rsidR="001A765D" w:rsidRPr="0084064D">
        <w:rPr>
          <w:rFonts w:ascii="PT Astra Serif" w:hAnsi="PT Astra Serif"/>
        </w:rPr>
        <w:t xml:space="preserve"> значимых</w:t>
      </w:r>
      <w:r w:rsidR="00302D08" w:rsidRPr="0084064D">
        <w:rPr>
          <w:rFonts w:ascii="PT Astra Serif" w:hAnsi="PT Astra Serif"/>
        </w:rPr>
        <w:t xml:space="preserve"> достижениях страны</w:t>
      </w:r>
      <w:r w:rsidR="001A765D" w:rsidRPr="0084064D">
        <w:rPr>
          <w:rFonts w:ascii="PT Astra Serif" w:hAnsi="PT Astra Serif"/>
        </w:rPr>
        <w:t xml:space="preserve"> в сфере образования</w:t>
      </w:r>
      <w:r w:rsidR="001C7DE3" w:rsidRPr="0084064D">
        <w:rPr>
          <w:rFonts w:ascii="PT Astra Serif" w:hAnsi="PT Astra Serif"/>
        </w:rPr>
        <w:t>;</w:t>
      </w:r>
    </w:p>
    <w:p w14:paraId="478A4F1F" w14:textId="253AA899" w:rsidR="00302D08" w:rsidRPr="0084064D" w:rsidRDefault="00715FD6" w:rsidP="007D16AD">
      <w:pPr>
        <w:pStyle w:val="Bodytext20"/>
        <w:shd w:val="clear" w:color="auto" w:fill="auto"/>
        <w:tabs>
          <w:tab w:val="left" w:pos="1555"/>
        </w:tabs>
        <w:spacing w:after="372" w:line="240" w:lineRule="auto"/>
        <w:ind w:firstLine="567"/>
        <w:jc w:val="both"/>
        <w:rPr>
          <w:rFonts w:ascii="PT Astra Serif" w:hAnsi="PT Astra Serif"/>
        </w:rPr>
      </w:pPr>
      <w:r w:rsidRPr="0084064D">
        <w:rPr>
          <w:rFonts w:ascii="PT Astra Serif" w:hAnsi="PT Astra Serif"/>
        </w:rPr>
        <w:t>- ф</w:t>
      </w:r>
      <w:r w:rsidR="00302D08" w:rsidRPr="0084064D">
        <w:rPr>
          <w:rFonts w:ascii="PT Astra Serif" w:hAnsi="PT Astra Serif"/>
        </w:rPr>
        <w:t>ормирование позитивного образа педагог</w:t>
      </w:r>
      <w:r w:rsidR="00BB6B22" w:rsidRPr="0084064D">
        <w:rPr>
          <w:rFonts w:ascii="PT Astra Serif" w:hAnsi="PT Astra Serif"/>
        </w:rPr>
        <w:t>ического работника</w:t>
      </w:r>
      <w:r w:rsidR="001A765D" w:rsidRPr="0084064D">
        <w:rPr>
          <w:rFonts w:ascii="PT Astra Serif" w:hAnsi="PT Astra Serif"/>
        </w:rPr>
        <w:t xml:space="preserve"> в социальных сетях</w:t>
      </w:r>
      <w:r w:rsidR="00302D08" w:rsidRPr="0084064D">
        <w:rPr>
          <w:rFonts w:ascii="PT Astra Serif" w:hAnsi="PT Astra Serif"/>
        </w:rPr>
        <w:t>.</w:t>
      </w:r>
    </w:p>
    <w:p w14:paraId="4386F1BA" w14:textId="6E70DD50" w:rsidR="002B0A34" w:rsidRPr="00F07988" w:rsidRDefault="00302D08" w:rsidP="007D16AD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/>
          <w:b/>
          <w:bCs/>
          <w:sz w:val="28"/>
          <w:szCs w:val="28"/>
          <w:bdr w:val="none" w:sz="0" w:space="0" w:color="auto" w:frame="1"/>
          <w:lang w:eastAsia="ru-RU"/>
        </w:rPr>
      </w:pPr>
      <w:r w:rsidRPr="00F07988">
        <w:rPr>
          <w:rFonts w:ascii="PT Astra Serif" w:eastAsia="Times New Roman" w:hAnsi="PT Astra Serif"/>
          <w:b/>
          <w:bCs/>
          <w:sz w:val="28"/>
          <w:szCs w:val="28"/>
          <w:bdr w:val="none" w:sz="0" w:space="0" w:color="auto" w:frame="1"/>
          <w:lang w:eastAsia="ru-RU"/>
        </w:rPr>
        <w:t>3. Участие в Конкурсе</w:t>
      </w:r>
    </w:p>
    <w:p w14:paraId="7AE748BC" w14:textId="77777777" w:rsidR="00432201" w:rsidRPr="00F07988" w:rsidRDefault="00432201" w:rsidP="007D16AD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2AF44E47" w14:textId="28A56A0A" w:rsidR="00302D08" w:rsidRPr="00F07988" w:rsidRDefault="00302D08" w:rsidP="007D16AD">
      <w:pPr>
        <w:pStyle w:val="Bodytext20"/>
        <w:numPr>
          <w:ilvl w:val="1"/>
          <w:numId w:val="7"/>
        </w:numPr>
        <w:shd w:val="clear" w:color="auto" w:fill="auto"/>
        <w:tabs>
          <w:tab w:val="left" w:pos="1346"/>
        </w:tabs>
        <w:spacing w:line="240" w:lineRule="auto"/>
        <w:ind w:left="0" w:firstLine="709"/>
        <w:jc w:val="both"/>
        <w:rPr>
          <w:rFonts w:ascii="PT Astra Serif" w:hAnsi="PT Astra Serif"/>
        </w:rPr>
      </w:pPr>
      <w:r w:rsidRPr="00F07988">
        <w:rPr>
          <w:rFonts w:ascii="PT Astra Serif" w:hAnsi="PT Astra Serif"/>
        </w:rPr>
        <w:t>В Конкурсе принимают уч</w:t>
      </w:r>
      <w:r w:rsidR="001C7DE3" w:rsidRPr="00F07988">
        <w:rPr>
          <w:rFonts w:ascii="PT Astra Serif" w:hAnsi="PT Astra Serif"/>
        </w:rPr>
        <w:t xml:space="preserve">астие педагогические работники </w:t>
      </w:r>
      <w:r w:rsidR="00F07988">
        <w:rPr>
          <w:rFonts w:ascii="PT Astra Serif" w:hAnsi="PT Astra Serif"/>
        </w:rPr>
        <w:t xml:space="preserve">дошкольных образовательных организаций, общеобразовательных организаций, профессиональных образовательных </w:t>
      </w:r>
      <w:r w:rsidR="00F07988" w:rsidRPr="00F07988">
        <w:rPr>
          <w:rFonts w:ascii="PT Astra Serif" w:hAnsi="PT Astra Serif"/>
        </w:rPr>
        <w:t>организаций и организаций дополнительного образования, расположенны</w:t>
      </w:r>
      <w:r w:rsidR="001362FE">
        <w:rPr>
          <w:rFonts w:ascii="PT Astra Serif" w:hAnsi="PT Astra Serif"/>
        </w:rPr>
        <w:t>х</w:t>
      </w:r>
      <w:r w:rsidR="00F07988" w:rsidRPr="00F07988">
        <w:rPr>
          <w:rFonts w:ascii="PT Astra Serif" w:hAnsi="PT Astra Serif"/>
        </w:rPr>
        <w:t xml:space="preserve"> на территории </w:t>
      </w:r>
      <w:r w:rsidR="00785854" w:rsidRPr="00F07988">
        <w:rPr>
          <w:rFonts w:ascii="PT Astra Serif" w:hAnsi="PT Astra Serif"/>
        </w:rPr>
        <w:t>Ульяновской области,</w:t>
      </w:r>
      <w:r w:rsidRPr="00F07988">
        <w:rPr>
          <w:rFonts w:ascii="PT Astra Serif" w:hAnsi="PT Astra Serif"/>
        </w:rPr>
        <w:t xml:space="preserve"> педагогические сообщества (методические объединения, ассоциации, </w:t>
      </w:r>
      <w:r w:rsidR="00473046" w:rsidRPr="00F07988">
        <w:rPr>
          <w:rFonts w:ascii="PT Astra Serif" w:hAnsi="PT Astra Serif"/>
        </w:rPr>
        <w:t xml:space="preserve">советы, </w:t>
      </w:r>
      <w:r w:rsidRPr="00F07988">
        <w:rPr>
          <w:rFonts w:ascii="PT Astra Serif" w:hAnsi="PT Astra Serif"/>
        </w:rPr>
        <w:t>клубы</w:t>
      </w:r>
      <w:r w:rsidR="00785854" w:rsidRPr="00F07988">
        <w:rPr>
          <w:rFonts w:ascii="PT Astra Serif" w:hAnsi="PT Astra Serif"/>
        </w:rPr>
        <w:t xml:space="preserve"> и </w:t>
      </w:r>
      <w:r w:rsidR="00715FD6" w:rsidRPr="00F07988">
        <w:rPr>
          <w:rFonts w:ascii="PT Astra Serif" w:hAnsi="PT Astra Serif"/>
        </w:rPr>
        <w:t>т.п.)</w:t>
      </w:r>
      <w:r w:rsidRPr="00F07988">
        <w:rPr>
          <w:rFonts w:ascii="PT Astra Serif" w:hAnsi="PT Astra Serif"/>
        </w:rPr>
        <w:t xml:space="preserve">, а также студенты педагогических специальностей, получающие образование в </w:t>
      </w:r>
      <w:r w:rsidR="00715FD6" w:rsidRPr="00F07988">
        <w:rPr>
          <w:rFonts w:ascii="PT Astra Serif" w:hAnsi="PT Astra Serif"/>
        </w:rPr>
        <w:t xml:space="preserve">Ульяновской </w:t>
      </w:r>
      <w:r w:rsidRPr="00F07988">
        <w:rPr>
          <w:rFonts w:ascii="PT Astra Serif" w:hAnsi="PT Astra Serif"/>
        </w:rPr>
        <w:t>области</w:t>
      </w:r>
      <w:r w:rsidR="00785854" w:rsidRPr="00F07988">
        <w:rPr>
          <w:rFonts w:ascii="PT Astra Serif" w:hAnsi="PT Astra Serif"/>
        </w:rPr>
        <w:t xml:space="preserve"> (далее – </w:t>
      </w:r>
      <w:r w:rsidR="00600AAC" w:rsidRPr="00F07988">
        <w:rPr>
          <w:rFonts w:ascii="PT Astra Serif" w:hAnsi="PT Astra Serif"/>
        </w:rPr>
        <w:t>У</w:t>
      </w:r>
      <w:r w:rsidR="00785854" w:rsidRPr="00F07988">
        <w:rPr>
          <w:rFonts w:ascii="PT Astra Serif" w:hAnsi="PT Astra Serif"/>
        </w:rPr>
        <w:t>частники)</w:t>
      </w:r>
      <w:r w:rsidRPr="00F07988">
        <w:rPr>
          <w:rFonts w:ascii="PT Astra Serif" w:hAnsi="PT Astra Serif"/>
        </w:rPr>
        <w:t>.</w:t>
      </w:r>
    </w:p>
    <w:p w14:paraId="796BCE3C" w14:textId="32DECC3C" w:rsidR="00302D08" w:rsidRPr="00F07988" w:rsidRDefault="00302D08" w:rsidP="007D16AD">
      <w:pPr>
        <w:pStyle w:val="Bodytext20"/>
        <w:numPr>
          <w:ilvl w:val="1"/>
          <w:numId w:val="7"/>
        </w:numPr>
        <w:shd w:val="clear" w:color="auto" w:fill="auto"/>
        <w:tabs>
          <w:tab w:val="left" w:pos="1346"/>
        </w:tabs>
        <w:spacing w:line="240" w:lineRule="auto"/>
        <w:ind w:left="0" w:firstLine="760"/>
        <w:jc w:val="both"/>
        <w:rPr>
          <w:rFonts w:ascii="PT Astra Serif" w:hAnsi="PT Astra Serif"/>
        </w:rPr>
      </w:pPr>
      <w:r w:rsidRPr="00F07988">
        <w:rPr>
          <w:rFonts w:ascii="PT Astra Serif" w:hAnsi="PT Astra Serif"/>
        </w:rPr>
        <w:t xml:space="preserve">На Конкурс представляется персональный (личный) авторский </w:t>
      </w:r>
      <w:r w:rsidR="000C3101" w:rsidRPr="00F07988">
        <w:rPr>
          <w:rFonts w:ascii="PT Astra Serif" w:hAnsi="PT Astra Serif"/>
        </w:rPr>
        <w:t>блог и</w:t>
      </w:r>
      <w:r w:rsidR="00600AAC" w:rsidRPr="00F07988">
        <w:rPr>
          <w:rFonts w:ascii="PT Astra Serif" w:hAnsi="PT Astra Serif"/>
        </w:rPr>
        <w:t xml:space="preserve"> официальные страницы педагогического сообщества </w:t>
      </w:r>
      <w:r w:rsidRPr="00F07988">
        <w:rPr>
          <w:rFonts w:ascii="PT Astra Serif" w:hAnsi="PT Astra Serif"/>
        </w:rPr>
        <w:t>в соц</w:t>
      </w:r>
      <w:r w:rsidR="00600AAC" w:rsidRPr="00F07988">
        <w:rPr>
          <w:rFonts w:ascii="PT Astra Serif" w:hAnsi="PT Astra Serif"/>
        </w:rPr>
        <w:t xml:space="preserve">иальной </w:t>
      </w:r>
      <w:r w:rsidRPr="00F07988">
        <w:rPr>
          <w:rFonts w:ascii="PT Astra Serif" w:hAnsi="PT Astra Serif"/>
        </w:rPr>
        <w:t>сети «</w:t>
      </w:r>
      <w:proofErr w:type="spellStart"/>
      <w:r w:rsidRPr="00F07988">
        <w:rPr>
          <w:rFonts w:ascii="PT Astra Serif" w:hAnsi="PT Astra Serif"/>
        </w:rPr>
        <w:t>ВКонтакте</w:t>
      </w:r>
      <w:proofErr w:type="spellEnd"/>
      <w:r w:rsidRPr="00F07988">
        <w:rPr>
          <w:rFonts w:ascii="PT Astra Serif" w:hAnsi="PT Astra Serif"/>
        </w:rPr>
        <w:t>»</w:t>
      </w:r>
      <w:r w:rsidR="00081B33" w:rsidRPr="00F07988">
        <w:rPr>
          <w:rFonts w:ascii="PT Astra Serif" w:hAnsi="PT Astra Serif"/>
        </w:rPr>
        <w:t xml:space="preserve"> и мессенджере «</w:t>
      </w:r>
      <w:proofErr w:type="spellStart"/>
      <w:r w:rsidR="00081B33" w:rsidRPr="00F07988">
        <w:rPr>
          <w:rFonts w:ascii="PT Astra Serif" w:hAnsi="PT Astra Serif"/>
        </w:rPr>
        <w:t>Телеграм</w:t>
      </w:r>
      <w:proofErr w:type="spellEnd"/>
      <w:r w:rsidR="00081B33" w:rsidRPr="00F07988">
        <w:rPr>
          <w:rFonts w:ascii="PT Astra Serif" w:hAnsi="PT Astra Serif"/>
        </w:rPr>
        <w:t>»</w:t>
      </w:r>
      <w:r w:rsidRPr="00F07988">
        <w:rPr>
          <w:rFonts w:ascii="PT Astra Serif" w:hAnsi="PT Astra Serif"/>
        </w:rPr>
        <w:t>, открыты</w:t>
      </w:r>
      <w:r w:rsidR="00600AAC" w:rsidRPr="00F07988">
        <w:rPr>
          <w:rFonts w:ascii="PT Astra Serif" w:hAnsi="PT Astra Serif"/>
        </w:rPr>
        <w:t>е</w:t>
      </w:r>
      <w:r w:rsidRPr="00F07988">
        <w:rPr>
          <w:rFonts w:ascii="PT Astra Serif" w:hAnsi="PT Astra Serif"/>
        </w:rPr>
        <w:t xml:space="preserve"> для пользователей</w:t>
      </w:r>
      <w:r w:rsidR="008E55F8" w:rsidRPr="00F07988">
        <w:rPr>
          <w:rFonts w:ascii="PT Astra Serif" w:hAnsi="PT Astra Serif"/>
        </w:rPr>
        <w:t xml:space="preserve"> (далее - Блог)</w:t>
      </w:r>
      <w:r w:rsidR="00600AAC" w:rsidRPr="00F07988">
        <w:rPr>
          <w:rFonts w:ascii="PT Astra Serif" w:hAnsi="PT Astra Serif"/>
        </w:rPr>
        <w:t>.</w:t>
      </w:r>
    </w:p>
    <w:p w14:paraId="37D3C8D6" w14:textId="3749E43F" w:rsidR="00302D08" w:rsidRPr="00F07988" w:rsidRDefault="00302D08" w:rsidP="007D16AD">
      <w:pPr>
        <w:pStyle w:val="Bodytext20"/>
        <w:numPr>
          <w:ilvl w:val="1"/>
          <w:numId w:val="7"/>
        </w:numPr>
        <w:shd w:val="clear" w:color="auto" w:fill="auto"/>
        <w:tabs>
          <w:tab w:val="left" w:pos="1349"/>
        </w:tabs>
        <w:spacing w:line="240" w:lineRule="auto"/>
        <w:ind w:left="0" w:firstLine="760"/>
        <w:jc w:val="both"/>
        <w:rPr>
          <w:rFonts w:ascii="PT Astra Serif" w:hAnsi="PT Astra Serif"/>
        </w:rPr>
      </w:pPr>
      <w:r w:rsidRPr="00F07988">
        <w:rPr>
          <w:rFonts w:ascii="PT Astra Serif" w:hAnsi="PT Astra Serif"/>
        </w:rPr>
        <w:t xml:space="preserve">Дата создания </w:t>
      </w:r>
      <w:r w:rsidR="00600AAC" w:rsidRPr="00F07988">
        <w:rPr>
          <w:rFonts w:ascii="PT Astra Serif" w:hAnsi="PT Astra Serif"/>
        </w:rPr>
        <w:t>Б</w:t>
      </w:r>
      <w:r w:rsidRPr="00F07988">
        <w:rPr>
          <w:rFonts w:ascii="PT Astra Serif" w:hAnsi="PT Astra Serif"/>
        </w:rPr>
        <w:t xml:space="preserve">лога </w:t>
      </w:r>
      <w:r w:rsidR="00600AAC" w:rsidRPr="00F07988">
        <w:rPr>
          <w:rFonts w:ascii="PT Astra Serif" w:hAnsi="PT Astra Serif"/>
        </w:rPr>
        <w:t>должна быть</w:t>
      </w:r>
      <w:r w:rsidRPr="00F07988">
        <w:rPr>
          <w:rFonts w:ascii="PT Astra Serif" w:hAnsi="PT Astra Serif"/>
        </w:rPr>
        <w:t xml:space="preserve"> до даты </w:t>
      </w:r>
      <w:r w:rsidR="00432201" w:rsidRPr="00F07988">
        <w:rPr>
          <w:rFonts w:ascii="PT Astra Serif" w:hAnsi="PT Astra Serif"/>
        </w:rPr>
        <w:t>начала</w:t>
      </w:r>
      <w:r w:rsidRPr="00F07988">
        <w:rPr>
          <w:rFonts w:ascii="PT Astra Serif" w:hAnsi="PT Astra Serif"/>
        </w:rPr>
        <w:t xml:space="preserve"> </w:t>
      </w:r>
      <w:r w:rsidR="00600AAC" w:rsidRPr="00F07988">
        <w:rPr>
          <w:rFonts w:ascii="PT Astra Serif" w:hAnsi="PT Astra Serif"/>
        </w:rPr>
        <w:t>К</w:t>
      </w:r>
      <w:r w:rsidRPr="00F07988">
        <w:rPr>
          <w:rFonts w:ascii="PT Astra Serif" w:hAnsi="PT Astra Serif"/>
        </w:rPr>
        <w:t>онкурса.</w:t>
      </w:r>
    </w:p>
    <w:p w14:paraId="52CC88F1" w14:textId="37D02463" w:rsidR="00302D08" w:rsidRPr="00F07988" w:rsidRDefault="00302D08" w:rsidP="007D16AD">
      <w:pPr>
        <w:pStyle w:val="Bodytext20"/>
        <w:numPr>
          <w:ilvl w:val="1"/>
          <w:numId w:val="7"/>
        </w:numPr>
        <w:shd w:val="clear" w:color="auto" w:fill="auto"/>
        <w:tabs>
          <w:tab w:val="left" w:pos="1346"/>
        </w:tabs>
        <w:spacing w:line="240" w:lineRule="auto"/>
        <w:ind w:left="0" w:firstLine="760"/>
        <w:jc w:val="both"/>
        <w:rPr>
          <w:rFonts w:ascii="PT Astra Serif" w:hAnsi="PT Astra Serif"/>
        </w:rPr>
      </w:pPr>
      <w:r w:rsidRPr="00F07988">
        <w:rPr>
          <w:rFonts w:ascii="PT Astra Serif" w:hAnsi="PT Astra Serif"/>
        </w:rPr>
        <w:t xml:space="preserve">Контент </w:t>
      </w:r>
      <w:r w:rsidR="00600AAC" w:rsidRPr="00F07988">
        <w:rPr>
          <w:rFonts w:ascii="PT Astra Serif" w:hAnsi="PT Astra Serif"/>
        </w:rPr>
        <w:t>Б</w:t>
      </w:r>
      <w:r w:rsidRPr="00F07988">
        <w:rPr>
          <w:rFonts w:ascii="PT Astra Serif" w:hAnsi="PT Astra Serif"/>
        </w:rPr>
        <w:t>лога, участвующего в Конкурсе, не нарушает законодательство Российской Федерации.</w:t>
      </w:r>
    </w:p>
    <w:p w14:paraId="4710AC5B" w14:textId="4E9A6023" w:rsidR="004A1E91" w:rsidRPr="0084064D" w:rsidRDefault="004A1E91" w:rsidP="007D16AD">
      <w:pPr>
        <w:pStyle w:val="Bodytext20"/>
        <w:shd w:val="clear" w:color="auto" w:fill="auto"/>
        <w:tabs>
          <w:tab w:val="left" w:pos="1346"/>
        </w:tabs>
        <w:spacing w:line="240" w:lineRule="auto"/>
        <w:ind w:left="760" w:firstLine="0"/>
        <w:jc w:val="both"/>
        <w:rPr>
          <w:rFonts w:ascii="PT Astra Serif" w:hAnsi="PT Astra Serif"/>
        </w:rPr>
      </w:pPr>
    </w:p>
    <w:p w14:paraId="737ED5D6" w14:textId="548C0E31" w:rsidR="002B0A34" w:rsidRPr="0084064D" w:rsidRDefault="002B0A34" w:rsidP="007D16A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  <w:r w:rsidRPr="0084064D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Порядок организации и проведения Конкурса</w:t>
      </w:r>
    </w:p>
    <w:p w14:paraId="6FCE331F" w14:textId="77777777" w:rsidR="00432201" w:rsidRPr="0084064D" w:rsidRDefault="00432201" w:rsidP="007D16AD">
      <w:pPr>
        <w:pStyle w:val="a5"/>
        <w:shd w:val="clear" w:color="auto" w:fill="FFFFFF"/>
        <w:spacing w:after="0" w:line="240" w:lineRule="auto"/>
        <w:ind w:left="450"/>
        <w:rPr>
          <w:rFonts w:ascii="PT Astra Serif" w:hAnsi="PT Astra Serif"/>
          <w:sz w:val="28"/>
          <w:szCs w:val="28"/>
        </w:rPr>
      </w:pPr>
    </w:p>
    <w:p w14:paraId="63DE70EB" w14:textId="01CC6216" w:rsidR="00C56B93" w:rsidRPr="0084064D" w:rsidRDefault="00432201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2B0A34" w:rsidRPr="0084064D">
        <w:rPr>
          <w:rFonts w:ascii="PT Astra Serif" w:eastAsia="Times New Roman" w:hAnsi="PT Astra Serif"/>
          <w:sz w:val="28"/>
          <w:szCs w:val="28"/>
          <w:lang w:eastAsia="ru-RU"/>
        </w:rPr>
        <w:t>.1.</w:t>
      </w:r>
      <w:r w:rsidR="002B0A34" w:rsidRPr="0084064D">
        <w:rPr>
          <w:rFonts w:ascii="PT Astra Serif" w:eastAsia="Times New Roman" w:hAnsi="PT Astra Serif"/>
          <w:color w:val="FF0000"/>
          <w:sz w:val="28"/>
          <w:szCs w:val="28"/>
          <w:lang w:eastAsia="ru-RU"/>
        </w:rPr>
        <w:t xml:space="preserve"> </w:t>
      </w:r>
      <w:r w:rsidR="00704DC2" w:rsidRPr="0084064D">
        <w:rPr>
          <w:rFonts w:ascii="PT Astra Serif" w:eastAsia="Times New Roman" w:hAnsi="PT Astra Serif"/>
          <w:sz w:val="28"/>
          <w:szCs w:val="28"/>
          <w:lang w:eastAsia="ru-RU"/>
        </w:rPr>
        <w:t>Сроки проведения конкурса</w:t>
      </w:r>
      <w:r w:rsidR="00976FF1" w:rsidRPr="00230561">
        <w:rPr>
          <w:rFonts w:ascii="PT Astra Serif" w:eastAsia="Times New Roman" w:hAnsi="PT Astra Serif"/>
          <w:sz w:val="28"/>
          <w:szCs w:val="28"/>
          <w:lang w:eastAsia="ru-RU"/>
        </w:rPr>
        <w:t xml:space="preserve">: </w:t>
      </w:r>
      <w:r w:rsidR="00230561" w:rsidRPr="00230561">
        <w:rPr>
          <w:rFonts w:ascii="PT Astra Serif" w:eastAsia="Times New Roman" w:hAnsi="PT Astra Serif"/>
          <w:sz w:val="28"/>
          <w:szCs w:val="28"/>
          <w:lang w:eastAsia="ru-RU"/>
        </w:rPr>
        <w:t>11</w:t>
      </w:r>
      <w:r w:rsidR="001A7D43" w:rsidRPr="0023056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81B33" w:rsidRPr="00230561">
        <w:rPr>
          <w:rFonts w:ascii="PT Astra Serif" w:eastAsia="Times New Roman" w:hAnsi="PT Astra Serif"/>
          <w:sz w:val="28"/>
          <w:szCs w:val="28"/>
          <w:lang w:eastAsia="ru-RU"/>
        </w:rPr>
        <w:t>ноябр</w:t>
      </w:r>
      <w:r w:rsidR="001A7D43" w:rsidRPr="00230561">
        <w:rPr>
          <w:rFonts w:ascii="PT Astra Serif" w:eastAsia="Times New Roman" w:hAnsi="PT Astra Serif"/>
          <w:sz w:val="28"/>
          <w:szCs w:val="28"/>
          <w:lang w:eastAsia="ru-RU"/>
        </w:rPr>
        <w:t>я -25</w:t>
      </w:r>
      <w:r w:rsidR="001A7D43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декабря 2024</w:t>
      </w:r>
      <w:r w:rsidR="00BA6F5B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г.</w:t>
      </w:r>
    </w:p>
    <w:p w14:paraId="679EE313" w14:textId="61BB3838" w:rsidR="002B0A34" w:rsidRPr="0084064D" w:rsidRDefault="00293303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2B0A34" w:rsidRPr="0084064D">
        <w:rPr>
          <w:rFonts w:ascii="PT Astra Serif" w:eastAsia="Times New Roman" w:hAnsi="PT Astra Serif"/>
          <w:sz w:val="28"/>
          <w:szCs w:val="28"/>
          <w:lang w:eastAsia="ru-RU"/>
        </w:rPr>
        <w:t>.2. При</w:t>
      </w:r>
      <w:r w:rsidR="00BB6B22" w:rsidRPr="0084064D">
        <w:rPr>
          <w:rFonts w:ascii="PT Astra Serif" w:eastAsia="Times New Roman" w:hAnsi="PT Astra Serif"/>
          <w:sz w:val="28"/>
          <w:szCs w:val="28"/>
          <w:lang w:eastAsia="ru-RU"/>
        </w:rPr>
        <w:t>ё</w:t>
      </w:r>
      <w:r w:rsidR="002B0A34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м заявок на участие в Конкурсе осуществляется </w:t>
      </w:r>
      <w:r w:rsidR="008D7EDF" w:rsidRPr="0084064D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="009867BC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180065">
        <w:rPr>
          <w:rFonts w:ascii="PT Astra Serif" w:eastAsia="Times New Roman" w:hAnsi="PT Astra Serif"/>
          <w:sz w:val="28"/>
          <w:szCs w:val="28"/>
          <w:lang w:eastAsia="ru-RU"/>
        </w:rPr>
        <w:t>11</w:t>
      </w:r>
      <w:r w:rsidR="001A7D43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81B33" w:rsidRPr="0084064D">
        <w:rPr>
          <w:rFonts w:ascii="PT Astra Serif" w:eastAsia="Times New Roman" w:hAnsi="PT Astra Serif"/>
          <w:sz w:val="28"/>
          <w:szCs w:val="28"/>
          <w:lang w:eastAsia="ru-RU"/>
        </w:rPr>
        <w:t>ноября</w:t>
      </w:r>
      <w:r w:rsidR="001A7D43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432201" w:rsidRPr="0084064D">
        <w:rPr>
          <w:rFonts w:ascii="PT Astra Serif" w:eastAsia="Times New Roman" w:hAnsi="PT Astra Serif"/>
          <w:sz w:val="28"/>
          <w:szCs w:val="28"/>
          <w:lang w:eastAsia="ru-RU"/>
        </w:rPr>
        <w:t>13 декабря</w:t>
      </w:r>
      <w:r w:rsidR="001A7D43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2024 г. </w:t>
      </w:r>
      <w:r w:rsidR="00BD1E9A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Заявку </w:t>
      </w:r>
      <w:r w:rsidR="001A7D43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для участия в конкурсе </w:t>
      </w:r>
      <w:r w:rsidR="00BD1E9A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необходимо </w:t>
      </w:r>
      <w:r w:rsidR="001A7D43" w:rsidRPr="0084064D">
        <w:rPr>
          <w:rFonts w:ascii="PT Astra Serif" w:eastAsia="Times New Roman" w:hAnsi="PT Astra Serif"/>
          <w:sz w:val="28"/>
          <w:szCs w:val="28"/>
          <w:lang w:eastAsia="ru-RU"/>
        </w:rPr>
        <w:t>заполнить по ссылке:</w:t>
      </w:r>
      <w:r w:rsidR="001A7D43" w:rsidRPr="0084064D">
        <w:rPr>
          <w:rFonts w:ascii="PT Astra Serif" w:eastAsia="Times New Roman" w:hAnsi="PT Astra Serif"/>
          <w:color w:val="FF0000"/>
          <w:sz w:val="28"/>
          <w:szCs w:val="28"/>
          <w:lang w:eastAsia="ru-RU"/>
        </w:rPr>
        <w:t xml:space="preserve"> </w:t>
      </w:r>
      <w:r w:rsidR="004A1E91" w:rsidRPr="0084064D">
        <w:rPr>
          <w:rFonts w:ascii="PT Astra Serif" w:hAnsi="PT Astra Serif"/>
          <w:sz w:val="28"/>
          <w:szCs w:val="28"/>
        </w:rPr>
        <w:t>https://ministerstvo-prosve-org.timepad.ru/event/3103712/</w:t>
      </w:r>
    </w:p>
    <w:p w14:paraId="557A4BD5" w14:textId="48F8C3A7" w:rsidR="002B0A34" w:rsidRPr="0084064D" w:rsidRDefault="00293303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4</w:t>
      </w:r>
      <w:r w:rsidR="002B0A34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.3. </w:t>
      </w:r>
      <w:r w:rsidR="00D072F7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Экспертиза представленных </w:t>
      </w: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>учительских</w:t>
      </w:r>
      <w:r w:rsidR="00D072F7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блогов</w:t>
      </w:r>
      <w:r w:rsidR="00BD1E9A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2071C" w:rsidRPr="0084064D">
        <w:rPr>
          <w:rFonts w:ascii="PT Astra Serif" w:eastAsia="Times New Roman" w:hAnsi="PT Astra Serif"/>
          <w:sz w:val="28"/>
          <w:szCs w:val="28"/>
          <w:lang w:eastAsia="ru-RU"/>
        </w:rPr>
        <w:t>членами жюри</w:t>
      </w:r>
      <w:r w:rsidR="002B0A34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проходит с</w:t>
      </w:r>
      <w:r w:rsidR="009867BC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81B33" w:rsidRPr="0084064D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432201" w:rsidRPr="0084064D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1A7D43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432201" w:rsidRPr="0084064D">
        <w:rPr>
          <w:rFonts w:ascii="PT Astra Serif" w:eastAsia="Times New Roman" w:hAnsi="PT Astra Serif"/>
          <w:sz w:val="28"/>
          <w:szCs w:val="28"/>
          <w:lang w:eastAsia="ru-RU"/>
        </w:rPr>
        <w:t>19</w:t>
      </w:r>
      <w:r w:rsidR="00081B33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декабря</w:t>
      </w:r>
      <w:r w:rsidR="001A7D43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D072F7" w:rsidRPr="0084064D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B52DA9" w:rsidRPr="0084064D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2B0A34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г</w:t>
      </w:r>
      <w:r w:rsidR="004B30BC" w:rsidRPr="0084064D">
        <w:rPr>
          <w:rFonts w:ascii="PT Astra Serif" w:eastAsia="Times New Roman" w:hAnsi="PT Astra Serif"/>
          <w:sz w:val="28"/>
          <w:szCs w:val="28"/>
          <w:lang w:eastAsia="ru-RU"/>
        </w:rPr>
        <w:t>, состав которого утвер</w:t>
      </w:r>
      <w:r w:rsidR="00BB6B22" w:rsidRPr="0084064D">
        <w:rPr>
          <w:rFonts w:ascii="PT Astra Serif" w:eastAsia="Times New Roman" w:hAnsi="PT Astra Serif"/>
          <w:sz w:val="28"/>
          <w:szCs w:val="28"/>
          <w:lang w:eastAsia="ru-RU"/>
        </w:rPr>
        <w:t>ждается настоящим распоряжением.</w:t>
      </w:r>
    </w:p>
    <w:p w14:paraId="4FBC14DA" w14:textId="3CE64DA0" w:rsidR="002B0A34" w:rsidRPr="0084064D" w:rsidRDefault="00293303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A2071C" w:rsidRPr="0084064D">
        <w:rPr>
          <w:rFonts w:ascii="PT Astra Serif" w:eastAsia="Times New Roman" w:hAnsi="PT Astra Serif"/>
          <w:sz w:val="28"/>
          <w:szCs w:val="28"/>
          <w:lang w:eastAsia="ru-RU"/>
        </w:rPr>
        <w:t>.4</w:t>
      </w:r>
      <w:r w:rsidR="002B0A34" w:rsidRPr="0084064D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030B23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1A7D43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Итоги </w:t>
      </w:r>
      <w:r w:rsidR="00D072F7" w:rsidRPr="0084064D">
        <w:rPr>
          <w:rFonts w:ascii="PT Astra Serif" w:eastAsia="Times New Roman" w:hAnsi="PT Astra Serif"/>
          <w:sz w:val="28"/>
          <w:szCs w:val="28"/>
          <w:lang w:eastAsia="ru-RU"/>
        </w:rPr>
        <w:t>Конкурса</w:t>
      </w:r>
      <w:r w:rsidR="001A7D43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будут озвучены на пресс-конференции с </w:t>
      </w:r>
      <w:r w:rsidR="00BB6B22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участием </w:t>
      </w: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>М</w:t>
      </w:r>
      <w:r w:rsidR="001A7D43" w:rsidRPr="0084064D">
        <w:rPr>
          <w:rFonts w:ascii="PT Astra Serif" w:eastAsia="Times New Roman" w:hAnsi="PT Astra Serif"/>
          <w:sz w:val="28"/>
          <w:szCs w:val="28"/>
          <w:lang w:eastAsia="ru-RU"/>
        </w:rPr>
        <w:t>инистр</w:t>
      </w:r>
      <w:r w:rsidR="00BB6B22" w:rsidRPr="0084064D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="001A7D43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просвещения и воспитания Ульяновской области, а также опубликованы в </w:t>
      </w:r>
      <w:r w:rsidR="00081B33" w:rsidRPr="0084064D">
        <w:rPr>
          <w:rFonts w:ascii="PT Astra Serif" w:eastAsia="Times New Roman" w:hAnsi="PT Astra Serif"/>
          <w:sz w:val="28"/>
          <w:szCs w:val="28"/>
          <w:lang w:eastAsia="ru-RU"/>
        </w:rPr>
        <w:t>Сообществах</w:t>
      </w:r>
      <w:r w:rsidR="001A7D43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600AAC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конкурса </w:t>
      </w:r>
      <w:r w:rsidR="00081B33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не позднее 25 </w:t>
      </w:r>
      <w:r w:rsidR="001A7D43" w:rsidRPr="0084064D">
        <w:rPr>
          <w:rFonts w:ascii="PT Astra Serif" w:eastAsia="Times New Roman" w:hAnsi="PT Astra Serif"/>
          <w:sz w:val="28"/>
          <w:szCs w:val="28"/>
          <w:lang w:eastAsia="ru-RU"/>
        </w:rPr>
        <w:t>декабря</w:t>
      </w:r>
      <w:r w:rsidR="00785854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D072F7" w:rsidRPr="0084064D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B52DA9" w:rsidRPr="0084064D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2B0A34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</w:p>
    <w:p w14:paraId="7D78CD4D" w14:textId="77777777" w:rsidR="00785854" w:rsidRPr="0084064D" w:rsidRDefault="00785854" w:rsidP="007D16A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1E690892" w14:textId="384BE8D6" w:rsidR="002B0A34" w:rsidRPr="0084064D" w:rsidRDefault="00293303" w:rsidP="007D16AD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/>
          <w:b/>
          <w:bCs/>
          <w:sz w:val="28"/>
          <w:szCs w:val="28"/>
          <w:bdr w:val="none" w:sz="0" w:space="0" w:color="auto" w:frame="1"/>
          <w:lang w:eastAsia="ru-RU"/>
        </w:rPr>
      </w:pPr>
      <w:r w:rsidRPr="0084064D">
        <w:rPr>
          <w:rFonts w:ascii="PT Astra Serif" w:eastAsia="Times New Roman" w:hAnsi="PT Astra Serif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2B0A34" w:rsidRPr="0084064D">
        <w:rPr>
          <w:rFonts w:ascii="PT Astra Serif" w:eastAsia="Times New Roman" w:hAnsi="PT Astra Serif"/>
          <w:b/>
          <w:bCs/>
          <w:sz w:val="28"/>
          <w:szCs w:val="28"/>
          <w:bdr w:val="none" w:sz="0" w:space="0" w:color="auto" w:frame="1"/>
          <w:lang w:eastAsia="ru-RU"/>
        </w:rPr>
        <w:t>. Условия Конкурса</w:t>
      </w:r>
    </w:p>
    <w:p w14:paraId="2260AA56" w14:textId="77777777" w:rsidR="00293303" w:rsidRPr="0084064D" w:rsidRDefault="00293303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2EBAB651" w14:textId="12036A1B" w:rsidR="00600AAC" w:rsidRPr="0084064D" w:rsidRDefault="00293303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2B0A34" w:rsidRPr="0084064D">
        <w:rPr>
          <w:rFonts w:ascii="PT Astra Serif" w:eastAsia="Times New Roman" w:hAnsi="PT Astra Serif"/>
          <w:sz w:val="28"/>
          <w:szCs w:val="28"/>
          <w:lang w:eastAsia="ru-RU"/>
        </w:rPr>
        <w:t>.1. На Конкурс предоставляются информационные, информационно-образовательные или образова</w:t>
      </w:r>
      <w:r w:rsidR="002B0A34" w:rsidRPr="00421D90">
        <w:rPr>
          <w:rFonts w:ascii="PT Astra Serif" w:eastAsia="Times New Roman" w:hAnsi="PT Astra Serif"/>
          <w:sz w:val="28"/>
          <w:szCs w:val="28"/>
          <w:lang w:eastAsia="ru-RU"/>
        </w:rPr>
        <w:t xml:space="preserve">тельные персональные </w:t>
      </w:r>
      <w:r w:rsidR="00F82A28" w:rsidRPr="00421D90">
        <w:rPr>
          <w:rFonts w:ascii="PT Astra Serif" w:eastAsia="Times New Roman" w:hAnsi="PT Astra Serif"/>
          <w:sz w:val="28"/>
          <w:szCs w:val="28"/>
          <w:lang w:eastAsia="ru-RU"/>
        </w:rPr>
        <w:t>блоги</w:t>
      </w:r>
      <w:r w:rsidR="00715FD6" w:rsidRPr="00421D90">
        <w:rPr>
          <w:rFonts w:ascii="PT Astra Serif" w:eastAsia="Times New Roman" w:hAnsi="PT Astra Serif"/>
          <w:sz w:val="28"/>
          <w:szCs w:val="28"/>
          <w:lang w:eastAsia="ru-RU"/>
        </w:rPr>
        <w:t xml:space="preserve"> педагог</w:t>
      </w:r>
      <w:r w:rsidR="00421D90" w:rsidRPr="00421D90">
        <w:rPr>
          <w:rFonts w:ascii="PT Astra Serif" w:eastAsia="Times New Roman" w:hAnsi="PT Astra Serif"/>
          <w:sz w:val="28"/>
          <w:szCs w:val="28"/>
          <w:lang w:eastAsia="ru-RU"/>
        </w:rPr>
        <w:t>ических работников</w:t>
      </w:r>
      <w:r w:rsidR="00715FD6" w:rsidRPr="00421D90">
        <w:rPr>
          <w:rFonts w:ascii="PT Astra Serif" w:eastAsia="Times New Roman" w:hAnsi="PT Astra Serif"/>
          <w:sz w:val="28"/>
          <w:szCs w:val="28"/>
          <w:lang w:eastAsia="ru-RU"/>
        </w:rPr>
        <w:t xml:space="preserve">, </w:t>
      </w:r>
      <w:r w:rsidR="00D10870" w:rsidRPr="00421D90">
        <w:rPr>
          <w:rFonts w:ascii="PT Astra Serif" w:eastAsia="Times New Roman" w:hAnsi="PT Astra Serif"/>
          <w:sz w:val="28"/>
          <w:szCs w:val="28"/>
          <w:lang w:eastAsia="ru-RU"/>
        </w:rPr>
        <w:t>студентов</w:t>
      </w:r>
      <w:r w:rsidR="00BB6B22" w:rsidRPr="00421D90">
        <w:rPr>
          <w:rFonts w:ascii="PT Astra Serif" w:eastAsia="Times New Roman" w:hAnsi="PT Astra Serif"/>
          <w:sz w:val="28"/>
          <w:szCs w:val="28"/>
          <w:lang w:eastAsia="ru-RU"/>
        </w:rPr>
        <w:t xml:space="preserve"> педагогических специальностей </w:t>
      </w:r>
      <w:r w:rsidR="00BC3455" w:rsidRPr="00421D90">
        <w:rPr>
          <w:rFonts w:ascii="PT Astra Serif" w:eastAsia="Times New Roman" w:hAnsi="PT Astra Serif"/>
          <w:sz w:val="28"/>
          <w:szCs w:val="28"/>
          <w:lang w:eastAsia="ru-RU"/>
        </w:rPr>
        <w:t xml:space="preserve">или </w:t>
      </w:r>
      <w:r w:rsidR="008E55F8" w:rsidRPr="00421D90">
        <w:rPr>
          <w:rFonts w:ascii="PT Astra Serif" w:eastAsia="Times New Roman" w:hAnsi="PT Astra Serif"/>
          <w:sz w:val="28"/>
          <w:szCs w:val="28"/>
          <w:lang w:eastAsia="ru-RU"/>
        </w:rPr>
        <w:t>блоги</w:t>
      </w:r>
      <w:r w:rsidR="00600AAC" w:rsidRPr="00421D90">
        <w:rPr>
          <w:rFonts w:ascii="PT Astra Serif" w:eastAsia="Times New Roman" w:hAnsi="PT Astra Serif"/>
          <w:sz w:val="28"/>
          <w:szCs w:val="28"/>
          <w:lang w:eastAsia="ru-RU"/>
        </w:rPr>
        <w:t xml:space="preserve"> педагог</w:t>
      </w:r>
      <w:r w:rsidR="00BB6B22" w:rsidRPr="00421D90">
        <w:rPr>
          <w:rFonts w:ascii="PT Astra Serif" w:eastAsia="Times New Roman" w:hAnsi="PT Astra Serif"/>
          <w:sz w:val="28"/>
          <w:szCs w:val="28"/>
          <w:lang w:eastAsia="ru-RU"/>
        </w:rPr>
        <w:t>ического сообщества.</w:t>
      </w:r>
    </w:p>
    <w:p w14:paraId="0103EC35" w14:textId="070F6A51" w:rsidR="00D80621" w:rsidRPr="0084064D" w:rsidRDefault="00293303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2574E9" w:rsidRPr="0084064D">
        <w:rPr>
          <w:rFonts w:ascii="PT Astra Serif" w:eastAsia="Times New Roman" w:hAnsi="PT Astra Serif"/>
          <w:sz w:val="28"/>
          <w:szCs w:val="28"/>
          <w:lang w:eastAsia="ru-RU"/>
        </w:rPr>
        <w:t>.2</w:t>
      </w:r>
      <w:r w:rsidR="00D80621" w:rsidRPr="0084064D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947CBF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902010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Данным Положением определено понятие конкурсного </w:t>
      </w:r>
      <w:r w:rsidR="008E55F8" w:rsidRPr="0084064D">
        <w:rPr>
          <w:rFonts w:ascii="PT Astra Serif" w:eastAsia="Times New Roman" w:hAnsi="PT Astra Serif"/>
          <w:sz w:val="28"/>
          <w:szCs w:val="28"/>
          <w:lang w:eastAsia="ru-RU"/>
        </w:rPr>
        <w:t>Б</w:t>
      </w:r>
      <w:r w:rsidR="00902010" w:rsidRPr="0084064D">
        <w:rPr>
          <w:rFonts w:ascii="PT Astra Serif" w:eastAsia="Times New Roman" w:hAnsi="PT Astra Serif"/>
          <w:sz w:val="28"/>
          <w:szCs w:val="28"/>
          <w:lang w:eastAsia="ru-RU"/>
        </w:rPr>
        <w:t>лога</w:t>
      </w:r>
      <w:r w:rsidR="00CA2C99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CA2C99" w:rsidRPr="00421D90">
        <w:rPr>
          <w:rFonts w:ascii="PT Astra Serif" w:eastAsia="Times New Roman" w:hAnsi="PT Astra Serif"/>
          <w:sz w:val="28"/>
          <w:szCs w:val="28"/>
          <w:lang w:eastAsia="ru-RU"/>
        </w:rPr>
        <w:t>педагог</w:t>
      </w:r>
      <w:r w:rsidR="00421D90" w:rsidRPr="00421D90">
        <w:rPr>
          <w:rFonts w:ascii="PT Astra Serif" w:eastAsia="Times New Roman" w:hAnsi="PT Astra Serif"/>
          <w:sz w:val="28"/>
          <w:szCs w:val="28"/>
          <w:lang w:eastAsia="ru-RU"/>
        </w:rPr>
        <w:t>ического работника</w:t>
      </w:r>
      <w:r w:rsidR="00902010" w:rsidRPr="00421D90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902010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Б</w:t>
      </w:r>
      <w:r w:rsidR="00947CBF" w:rsidRPr="0084064D">
        <w:rPr>
          <w:rFonts w:ascii="PT Astra Serif" w:eastAsia="Times New Roman" w:hAnsi="PT Astra Serif"/>
          <w:sz w:val="28"/>
          <w:szCs w:val="28"/>
          <w:lang w:eastAsia="ru-RU"/>
        </w:rPr>
        <w:t>лог – э</w:t>
      </w:r>
      <w:r w:rsidR="00902010" w:rsidRPr="0084064D">
        <w:rPr>
          <w:rFonts w:ascii="PT Astra Serif" w:eastAsia="Times New Roman" w:hAnsi="PT Astra Serif"/>
          <w:sz w:val="28"/>
          <w:szCs w:val="28"/>
          <w:lang w:eastAsia="ru-RU"/>
        </w:rPr>
        <w:t>то</w:t>
      </w:r>
      <w:r w:rsidR="00947CBF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публичная страница</w:t>
      </w:r>
      <w:r w:rsidR="004D5D1A" w:rsidRPr="0084064D">
        <w:rPr>
          <w:rFonts w:ascii="PT Astra Serif" w:eastAsia="Times New Roman" w:hAnsi="PT Astra Serif"/>
          <w:sz w:val="28"/>
          <w:szCs w:val="28"/>
          <w:lang w:eastAsia="ru-RU"/>
        </w:rPr>
        <w:t>/группа/сообщество в</w:t>
      </w:r>
      <w:r w:rsidR="00947CBF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D10870" w:rsidRPr="0084064D">
        <w:rPr>
          <w:rFonts w:ascii="PT Astra Serif" w:eastAsia="Times New Roman" w:hAnsi="PT Astra Serif"/>
          <w:spacing w:val="-14"/>
          <w:sz w:val="28"/>
          <w:szCs w:val="28"/>
          <w:lang w:eastAsia="ru-RU"/>
        </w:rPr>
        <w:t>«</w:t>
      </w:r>
      <w:proofErr w:type="spellStart"/>
      <w:r w:rsidR="00947CBF" w:rsidRPr="0084064D">
        <w:rPr>
          <w:rFonts w:ascii="PT Astra Serif" w:eastAsia="Times New Roman" w:hAnsi="PT Astra Serif"/>
          <w:spacing w:val="-14"/>
          <w:sz w:val="28"/>
          <w:szCs w:val="28"/>
          <w:lang w:eastAsia="ru-RU"/>
        </w:rPr>
        <w:t>Вконтакте</w:t>
      </w:r>
      <w:proofErr w:type="spellEnd"/>
      <w:r w:rsidR="00BB6B22" w:rsidRPr="0084064D">
        <w:rPr>
          <w:rFonts w:ascii="PT Astra Serif" w:eastAsia="Times New Roman" w:hAnsi="PT Astra Serif"/>
          <w:spacing w:val="-14"/>
          <w:sz w:val="28"/>
          <w:szCs w:val="28"/>
          <w:lang w:eastAsia="ru-RU"/>
        </w:rPr>
        <w:t xml:space="preserve">» </w:t>
      </w:r>
      <w:r w:rsidR="00D10870" w:rsidRPr="0084064D">
        <w:rPr>
          <w:rFonts w:ascii="PT Astra Serif" w:eastAsia="Times New Roman" w:hAnsi="PT Astra Serif"/>
          <w:spacing w:val="-14"/>
          <w:sz w:val="28"/>
          <w:szCs w:val="28"/>
          <w:lang w:eastAsia="ru-RU"/>
        </w:rPr>
        <w:t>и в мессенджере «</w:t>
      </w:r>
      <w:proofErr w:type="spellStart"/>
      <w:r w:rsidR="00D10870" w:rsidRPr="0084064D">
        <w:rPr>
          <w:rFonts w:ascii="PT Astra Serif" w:eastAsia="Times New Roman" w:hAnsi="PT Astra Serif"/>
          <w:spacing w:val="-14"/>
          <w:sz w:val="28"/>
          <w:szCs w:val="28"/>
          <w:lang w:eastAsia="ru-RU"/>
        </w:rPr>
        <w:t>Телеграм</w:t>
      </w:r>
      <w:proofErr w:type="spellEnd"/>
      <w:r w:rsidR="00D10870" w:rsidRPr="0084064D">
        <w:rPr>
          <w:rFonts w:ascii="PT Astra Serif" w:eastAsia="Times New Roman" w:hAnsi="PT Astra Serif"/>
          <w:spacing w:val="-14"/>
          <w:sz w:val="28"/>
          <w:szCs w:val="28"/>
          <w:lang w:eastAsia="ru-RU"/>
        </w:rPr>
        <w:t>»</w:t>
      </w:r>
      <w:r w:rsidR="00715FD6" w:rsidRPr="0084064D">
        <w:rPr>
          <w:rFonts w:ascii="PT Astra Serif" w:eastAsia="Times New Roman" w:hAnsi="PT Astra Serif"/>
          <w:spacing w:val="-14"/>
          <w:sz w:val="28"/>
          <w:szCs w:val="28"/>
          <w:lang w:eastAsia="ru-RU"/>
        </w:rPr>
        <w:t>,</w:t>
      </w:r>
      <w:r w:rsidR="00947CBF" w:rsidRPr="0084064D">
        <w:rPr>
          <w:rFonts w:ascii="PT Astra Serif" w:eastAsia="Times New Roman" w:hAnsi="PT Astra Serif"/>
          <w:spacing w:val="-14"/>
          <w:sz w:val="28"/>
          <w:szCs w:val="28"/>
          <w:lang w:eastAsia="ru-RU"/>
        </w:rPr>
        <w:t xml:space="preserve"> где</w:t>
      </w:r>
      <w:r w:rsidR="00BB6B22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947CBF" w:rsidRPr="0084064D">
        <w:rPr>
          <w:rFonts w:ascii="PT Astra Serif" w:eastAsia="Times New Roman" w:hAnsi="PT Astra Serif"/>
          <w:sz w:val="28"/>
          <w:szCs w:val="28"/>
          <w:lang w:eastAsia="ru-RU"/>
        </w:rPr>
        <w:t>автор/владелец</w:t>
      </w:r>
      <w:r w:rsidR="004D5D1A" w:rsidRPr="0084064D">
        <w:rPr>
          <w:rFonts w:ascii="PT Astra Serif" w:eastAsia="Times New Roman" w:hAnsi="PT Astra Serif"/>
          <w:sz w:val="28"/>
          <w:szCs w:val="28"/>
          <w:lang w:eastAsia="ru-RU"/>
        </w:rPr>
        <w:t>/администратор</w:t>
      </w:r>
      <w:r w:rsidR="00947CBF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блога делится своими впечатлениями,</w:t>
      </w:r>
      <w:r w:rsidR="00C16DF9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мнениями, публикует</w:t>
      </w:r>
      <w:r w:rsidR="00947CBF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фотографии, видео, музыку, методические разработки и другой контент</w:t>
      </w:r>
      <w:r w:rsidR="00715FD6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на тему «образование»</w:t>
      </w:r>
      <w:r w:rsidR="00BB6B22" w:rsidRPr="0084064D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14:paraId="0E896BF9" w14:textId="7503F247" w:rsidR="00BC3455" w:rsidRPr="0084064D" w:rsidRDefault="00293303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2574E9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.3. </w:t>
      </w:r>
      <w:r w:rsidR="00BC3455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Каждый </w:t>
      </w:r>
      <w:r w:rsidR="008E55F8" w:rsidRPr="0084064D">
        <w:rPr>
          <w:rFonts w:ascii="PT Astra Serif" w:eastAsia="Times New Roman" w:hAnsi="PT Astra Serif"/>
          <w:sz w:val="28"/>
          <w:szCs w:val="28"/>
          <w:lang w:eastAsia="ru-RU"/>
        </w:rPr>
        <w:t>У</w:t>
      </w:r>
      <w:r w:rsidR="00BC3455" w:rsidRPr="0084064D">
        <w:rPr>
          <w:rFonts w:ascii="PT Astra Serif" w:eastAsia="Times New Roman" w:hAnsi="PT Astra Serif"/>
          <w:sz w:val="28"/>
          <w:szCs w:val="28"/>
          <w:lang w:eastAsia="ru-RU"/>
        </w:rPr>
        <w:t>частник</w:t>
      </w:r>
      <w:r w:rsidR="002574E9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или </w:t>
      </w:r>
      <w:r w:rsidR="00785854" w:rsidRPr="0084064D">
        <w:rPr>
          <w:rFonts w:ascii="PT Astra Serif" w:eastAsia="Times New Roman" w:hAnsi="PT Astra Serif"/>
          <w:sz w:val="28"/>
          <w:szCs w:val="28"/>
          <w:lang w:eastAsia="ru-RU"/>
        </w:rPr>
        <w:t>сообщество</w:t>
      </w:r>
      <w:r w:rsidR="00BC3455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B0A34" w:rsidRPr="0084064D">
        <w:rPr>
          <w:rFonts w:ascii="PT Astra Serif" w:eastAsia="Times New Roman" w:hAnsi="PT Astra Serif"/>
          <w:sz w:val="28"/>
          <w:szCs w:val="28"/>
          <w:lang w:eastAsia="ru-RU"/>
        </w:rPr>
        <w:t>мо</w:t>
      </w:r>
      <w:r w:rsidR="00A2071C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жет представить только один </w:t>
      </w:r>
      <w:r w:rsidR="008E55F8" w:rsidRPr="0084064D">
        <w:rPr>
          <w:rFonts w:ascii="PT Astra Serif" w:eastAsia="Times New Roman" w:hAnsi="PT Astra Serif"/>
          <w:sz w:val="28"/>
          <w:szCs w:val="28"/>
          <w:lang w:eastAsia="ru-RU"/>
        </w:rPr>
        <w:t>Б</w:t>
      </w:r>
      <w:r w:rsidR="00BB6B22" w:rsidRPr="0084064D">
        <w:rPr>
          <w:rFonts w:ascii="PT Astra Serif" w:eastAsia="Times New Roman" w:hAnsi="PT Astra Serif"/>
          <w:sz w:val="28"/>
          <w:szCs w:val="28"/>
          <w:lang w:eastAsia="ru-RU"/>
        </w:rPr>
        <w:t>лог.</w:t>
      </w:r>
    </w:p>
    <w:p w14:paraId="48FFE435" w14:textId="5013D455" w:rsidR="002B0A34" w:rsidRPr="0084064D" w:rsidRDefault="00293303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2574E9" w:rsidRPr="0084064D">
        <w:rPr>
          <w:rFonts w:ascii="PT Astra Serif" w:eastAsia="Times New Roman" w:hAnsi="PT Astra Serif"/>
          <w:sz w:val="28"/>
          <w:szCs w:val="28"/>
          <w:lang w:eastAsia="ru-RU"/>
        </w:rPr>
        <w:t>.4</w:t>
      </w:r>
      <w:r w:rsidR="002B0A34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. Для участия в Конкурсе </w:t>
      </w:r>
      <w:r w:rsidR="008E55F8" w:rsidRPr="0084064D">
        <w:rPr>
          <w:rFonts w:ascii="PT Astra Serif" w:eastAsia="Times New Roman" w:hAnsi="PT Astra Serif"/>
          <w:sz w:val="28"/>
          <w:szCs w:val="28"/>
          <w:lang w:eastAsia="ru-RU"/>
        </w:rPr>
        <w:t>Б</w:t>
      </w:r>
      <w:r w:rsidR="00A2071C" w:rsidRPr="0084064D">
        <w:rPr>
          <w:rFonts w:ascii="PT Astra Serif" w:eastAsia="Times New Roman" w:hAnsi="PT Astra Serif"/>
          <w:sz w:val="28"/>
          <w:szCs w:val="28"/>
          <w:lang w:eastAsia="ru-RU"/>
        </w:rPr>
        <w:t>лог</w:t>
      </w:r>
      <w:r w:rsidR="002B0A34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должен иметь адрес в </w:t>
      </w:r>
      <w:r w:rsidR="002574E9" w:rsidRPr="0084064D">
        <w:rPr>
          <w:rFonts w:ascii="PT Astra Serif" w:eastAsia="Times New Roman" w:hAnsi="PT Astra Serif"/>
          <w:sz w:val="28"/>
          <w:szCs w:val="28"/>
          <w:lang w:eastAsia="ru-RU"/>
        </w:rPr>
        <w:t>информационно-телекоммуникационной сети «</w:t>
      </w:r>
      <w:r w:rsidR="004B30BC" w:rsidRPr="0084064D">
        <w:rPr>
          <w:rFonts w:ascii="PT Astra Serif" w:eastAsia="Times New Roman" w:hAnsi="PT Astra Serif"/>
          <w:sz w:val="28"/>
          <w:szCs w:val="28"/>
          <w:lang w:eastAsia="ru-RU"/>
        </w:rPr>
        <w:t>И</w:t>
      </w:r>
      <w:r w:rsidR="00785854" w:rsidRPr="0084064D">
        <w:rPr>
          <w:rFonts w:ascii="PT Astra Serif" w:eastAsia="Times New Roman" w:hAnsi="PT Astra Serif"/>
          <w:sz w:val="28"/>
          <w:szCs w:val="28"/>
          <w:lang w:eastAsia="ru-RU"/>
        </w:rPr>
        <w:t>н</w:t>
      </w:r>
      <w:r w:rsidR="002574E9" w:rsidRPr="0084064D">
        <w:rPr>
          <w:rFonts w:ascii="PT Astra Serif" w:eastAsia="Times New Roman" w:hAnsi="PT Astra Serif"/>
          <w:sz w:val="28"/>
          <w:szCs w:val="28"/>
          <w:lang w:eastAsia="ru-RU"/>
        </w:rPr>
        <w:t>тернет»</w:t>
      </w:r>
      <w:r w:rsidR="002B0A34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со свободным доступом со сторон</w:t>
      </w:r>
      <w:r w:rsidR="00A2071C" w:rsidRPr="0084064D">
        <w:rPr>
          <w:rFonts w:ascii="PT Astra Serif" w:eastAsia="Times New Roman" w:hAnsi="PT Astra Serif"/>
          <w:sz w:val="28"/>
          <w:szCs w:val="28"/>
          <w:lang w:eastAsia="ru-RU"/>
        </w:rPr>
        <w:t>ы любого пользователя</w:t>
      </w:r>
      <w:r w:rsidR="00D80621" w:rsidRPr="0084064D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14:paraId="59323BFE" w14:textId="77777777" w:rsidR="00D10870" w:rsidRPr="0084064D" w:rsidRDefault="00D10870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14:paraId="60FF71DA" w14:textId="7208320A" w:rsidR="002B0A34" w:rsidRPr="0084064D" w:rsidRDefault="00293303" w:rsidP="007D16AD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2B0A34" w:rsidRPr="0084064D">
        <w:rPr>
          <w:rFonts w:ascii="PT Astra Serif" w:eastAsia="Times New Roman" w:hAnsi="PT Astra Serif"/>
          <w:b/>
          <w:bCs/>
          <w:sz w:val="28"/>
          <w:szCs w:val="28"/>
          <w:bdr w:val="none" w:sz="0" w:space="0" w:color="auto" w:frame="1"/>
          <w:lang w:eastAsia="ru-RU"/>
        </w:rPr>
        <w:t>. Номинации Конкурса</w:t>
      </w:r>
    </w:p>
    <w:p w14:paraId="794A1D03" w14:textId="77777777" w:rsidR="00293303" w:rsidRPr="0084064D" w:rsidRDefault="00293303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42BFA3DE" w14:textId="5CC91847" w:rsidR="00F82A28" w:rsidRPr="0084064D" w:rsidRDefault="00293303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="002B0A34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.1. </w:t>
      </w:r>
      <w:r w:rsidR="00F82A28" w:rsidRPr="0084064D">
        <w:rPr>
          <w:rFonts w:ascii="PT Astra Serif" w:eastAsia="Times New Roman" w:hAnsi="PT Astra Serif"/>
          <w:sz w:val="28"/>
          <w:szCs w:val="28"/>
          <w:lang w:eastAsia="ru-RU"/>
        </w:rPr>
        <w:t>Конкурс проводится в следующих номинациях</w:t>
      </w:r>
      <w:r w:rsidR="001C7DE3" w:rsidRPr="0084064D">
        <w:rPr>
          <w:rFonts w:ascii="PT Astra Serif" w:eastAsia="Times New Roman" w:hAnsi="PT Astra Serif"/>
          <w:sz w:val="28"/>
          <w:szCs w:val="28"/>
          <w:lang w:eastAsia="ru-RU"/>
        </w:rPr>
        <w:t>:</w:t>
      </w:r>
      <w:r w:rsidR="00F82A28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 </w:t>
      </w:r>
    </w:p>
    <w:p w14:paraId="4CFE5629" w14:textId="720EA853" w:rsidR="00F82A28" w:rsidRPr="0084064D" w:rsidRDefault="000433C8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>«Лучший</w:t>
      </w:r>
      <w:r w:rsidR="001D078C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902010" w:rsidRPr="0084064D">
        <w:rPr>
          <w:rFonts w:ascii="PT Astra Serif" w:eastAsia="Times New Roman" w:hAnsi="PT Astra Serif"/>
          <w:sz w:val="28"/>
          <w:szCs w:val="28"/>
          <w:lang w:eastAsia="ru-RU"/>
        </w:rPr>
        <w:t>блог</w:t>
      </w:r>
      <w:r w:rsidR="00F03E86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педагога</w:t>
      </w:r>
      <w:r w:rsidR="00F82A28" w:rsidRPr="0084064D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7D229E" w:rsidRPr="0084064D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14:paraId="543C4CEB" w14:textId="7E8341BF" w:rsidR="00C119AA" w:rsidRPr="0084064D" w:rsidRDefault="00BC0920" w:rsidP="007D16AD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>«Лучший блог педагогического сообщества</w:t>
      </w:r>
      <w:r w:rsidR="00226EC9" w:rsidRPr="0084064D">
        <w:rPr>
          <w:rFonts w:ascii="PT Astra Serif" w:eastAsia="Times New Roman" w:hAnsi="PT Astra Serif"/>
          <w:sz w:val="28"/>
          <w:szCs w:val="28"/>
          <w:lang w:eastAsia="ru-RU"/>
        </w:rPr>
        <w:t>»;</w:t>
      </w:r>
    </w:p>
    <w:p w14:paraId="285FAE09" w14:textId="4848B3C8" w:rsidR="00226EC9" w:rsidRPr="0084064D" w:rsidRDefault="00226EC9" w:rsidP="007D16AD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</w:rPr>
      </w:pPr>
      <w:r w:rsidRPr="0084064D">
        <w:rPr>
          <w:rFonts w:ascii="PT Astra Serif" w:eastAsia="Times New Roman" w:hAnsi="PT Astra Serif"/>
          <w:sz w:val="28"/>
          <w:szCs w:val="28"/>
        </w:rPr>
        <w:t>«</w:t>
      </w:r>
      <w:r w:rsidR="001A7D43" w:rsidRPr="0084064D">
        <w:rPr>
          <w:rFonts w:ascii="PT Astra Serif" w:eastAsia="Times New Roman" w:hAnsi="PT Astra Serif"/>
          <w:sz w:val="28"/>
          <w:szCs w:val="28"/>
          <w:lang w:eastAsia="ru-RU"/>
        </w:rPr>
        <w:t>Лучший блог студента педагогического направления подготовки</w:t>
      </w:r>
      <w:r w:rsidRPr="0084064D">
        <w:rPr>
          <w:rFonts w:ascii="PT Astra Serif" w:eastAsia="Times New Roman" w:hAnsi="PT Astra Serif"/>
          <w:sz w:val="28"/>
          <w:szCs w:val="28"/>
        </w:rPr>
        <w:t xml:space="preserve">».  </w:t>
      </w:r>
    </w:p>
    <w:p w14:paraId="79A460DD" w14:textId="77777777" w:rsidR="00226EC9" w:rsidRPr="0084064D" w:rsidRDefault="00226EC9" w:rsidP="007D16A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5A202329" w14:textId="0050E17B" w:rsidR="002B0A34" w:rsidRPr="0084064D" w:rsidRDefault="00293303" w:rsidP="007D16AD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2B0A34" w:rsidRPr="0084064D">
        <w:rPr>
          <w:rFonts w:ascii="PT Astra Serif" w:eastAsia="Times New Roman" w:hAnsi="PT Astra Serif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F82A28" w:rsidRPr="0084064D">
        <w:rPr>
          <w:rFonts w:ascii="PT Astra Serif" w:eastAsia="Times New Roman" w:hAnsi="PT Astra Serif"/>
          <w:b/>
          <w:bCs/>
          <w:sz w:val="28"/>
          <w:szCs w:val="28"/>
          <w:bdr w:val="none" w:sz="0" w:space="0" w:color="auto" w:frame="1"/>
          <w:lang w:eastAsia="ru-RU"/>
        </w:rPr>
        <w:t>Жюри Конкурса</w:t>
      </w:r>
    </w:p>
    <w:p w14:paraId="6A8488A0" w14:textId="77777777" w:rsidR="00293303" w:rsidRPr="0084064D" w:rsidRDefault="00293303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1DF1C146" w14:textId="12099E21" w:rsidR="003664D3" w:rsidRPr="0084064D" w:rsidRDefault="00293303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3664D3" w:rsidRPr="0084064D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BA73D7" w:rsidRPr="0084064D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2B0A34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="003664D3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Жюри </w:t>
      </w: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>К</w:t>
      </w:r>
      <w:r w:rsidR="003664D3" w:rsidRPr="0084064D">
        <w:rPr>
          <w:rFonts w:ascii="PT Astra Serif" w:eastAsia="Times New Roman" w:hAnsi="PT Astra Serif"/>
          <w:sz w:val="28"/>
          <w:szCs w:val="28"/>
          <w:lang w:eastAsia="ru-RU"/>
        </w:rPr>
        <w:t>онкурса</w:t>
      </w: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>:</w:t>
      </w:r>
      <w:r w:rsidR="00765ED0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14:paraId="5E906B0D" w14:textId="030C219C" w:rsidR="002B0A34" w:rsidRPr="0084064D" w:rsidRDefault="003664D3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проводит </w:t>
      </w:r>
      <w:r w:rsidR="002B0A34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экспертизу </w:t>
      </w:r>
      <w:r w:rsidR="008E55F8" w:rsidRPr="0084064D">
        <w:rPr>
          <w:rFonts w:ascii="PT Astra Serif" w:eastAsia="Times New Roman" w:hAnsi="PT Astra Serif"/>
          <w:sz w:val="28"/>
          <w:szCs w:val="28"/>
          <w:lang w:eastAsia="ru-RU"/>
        </w:rPr>
        <w:t>Б</w:t>
      </w:r>
      <w:r w:rsidR="00F82A28" w:rsidRPr="0084064D">
        <w:rPr>
          <w:rFonts w:ascii="PT Astra Serif" w:eastAsia="Times New Roman" w:hAnsi="PT Astra Serif"/>
          <w:sz w:val="28"/>
          <w:szCs w:val="28"/>
          <w:lang w:eastAsia="ru-RU"/>
        </w:rPr>
        <w:t>логов</w:t>
      </w:r>
      <w:r w:rsidR="002B0A34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по критериям, </w:t>
      </w:r>
      <w:r w:rsidR="00293303" w:rsidRPr="0084064D">
        <w:rPr>
          <w:rFonts w:ascii="PT Astra Serif" w:eastAsia="Times New Roman" w:hAnsi="PT Astra Serif"/>
          <w:sz w:val="28"/>
          <w:szCs w:val="28"/>
          <w:lang w:eastAsia="ru-RU"/>
        </w:rPr>
        <w:t>установленны</w:t>
      </w:r>
      <w:r w:rsidR="00BB6B22" w:rsidRPr="0084064D">
        <w:rPr>
          <w:rFonts w:ascii="PT Astra Serif" w:eastAsia="Times New Roman" w:hAnsi="PT Astra Serif"/>
          <w:sz w:val="28"/>
          <w:szCs w:val="28"/>
          <w:lang w:eastAsia="ru-RU"/>
        </w:rPr>
        <w:t>м</w:t>
      </w:r>
      <w:r w:rsidR="002B0A34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21987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в </w:t>
      </w:r>
      <w:r w:rsidR="00BB6B22" w:rsidRPr="0084064D">
        <w:rPr>
          <w:rFonts w:ascii="PT Astra Serif" w:eastAsia="Times New Roman" w:hAnsi="PT Astra Serif"/>
          <w:sz w:val="28"/>
          <w:szCs w:val="28"/>
          <w:lang w:eastAsia="ru-RU"/>
        </w:rPr>
        <w:t>приложении</w:t>
      </w:r>
      <w:r w:rsidR="004B30BC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93303" w:rsidRPr="0084064D">
        <w:rPr>
          <w:rFonts w:ascii="PT Astra Serif" w:eastAsia="Times New Roman" w:hAnsi="PT Astra Serif"/>
          <w:sz w:val="28"/>
          <w:szCs w:val="28"/>
          <w:lang w:eastAsia="ru-RU"/>
        </w:rPr>
        <w:t>к</w:t>
      </w: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B0A34" w:rsidRPr="0084064D">
        <w:rPr>
          <w:rFonts w:ascii="PT Astra Serif" w:eastAsia="Times New Roman" w:hAnsi="PT Astra Serif"/>
          <w:sz w:val="28"/>
          <w:szCs w:val="28"/>
          <w:lang w:eastAsia="ru-RU"/>
        </w:rPr>
        <w:t>настояще</w:t>
      </w:r>
      <w:r w:rsidR="00293303" w:rsidRPr="0084064D">
        <w:rPr>
          <w:rFonts w:ascii="PT Astra Serif" w:eastAsia="Times New Roman" w:hAnsi="PT Astra Serif"/>
          <w:sz w:val="28"/>
          <w:szCs w:val="28"/>
          <w:lang w:eastAsia="ru-RU"/>
        </w:rPr>
        <w:t>му</w:t>
      </w:r>
      <w:r w:rsidR="002B0A34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Положени</w:t>
      </w:r>
      <w:r w:rsidR="00293303" w:rsidRPr="0084064D">
        <w:rPr>
          <w:rFonts w:ascii="PT Astra Serif" w:eastAsia="Times New Roman" w:hAnsi="PT Astra Serif"/>
          <w:sz w:val="28"/>
          <w:szCs w:val="28"/>
          <w:lang w:eastAsia="ru-RU"/>
        </w:rPr>
        <w:t>ю</w:t>
      </w: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14:paraId="6567BCA5" w14:textId="183301FC" w:rsidR="003664D3" w:rsidRPr="0084064D" w:rsidRDefault="003664D3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 xml:space="preserve"> составляет протокол результатов Конкурса по каждой номинации;</w:t>
      </w:r>
    </w:p>
    <w:p w14:paraId="57BCE77F" w14:textId="1D2614ED" w:rsidR="002B0A34" w:rsidRPr="0084064D" w:rsidRDefault="003664D3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по результатам экспертизы определяет </w:t>
      </w:r>
      <w:r w:rsidR="002B0A34" w:rsidRPr="0084064D">
        <w:rPr>
          <w:rFonts w:ascii="PT Astra Serif" w:eastAsia="Times New Roman" w:hAnsi="PT Astra Serif"/>
          <w:sz w:val="28"/>
          <w:szCs w:val="28"/>
          <w:lang w:eastAsia="ru-RU"/>
        </w:rPr>
        <w:t>победителей</w:t>
      </w:r>
      <w:r w:rsidR="00293303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и призёров</w:t>
      </w:r>
      <w:r w:rsidR="002B0A34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>в каждой номинации</w:t>
      </w:r>
      <w:r w:rsidR="002B0A34" w:rsidRPr="0084064D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14:paraId="3129B5C4" w14:textId="6AA057DC" w:rsidR="00293303" w:rsidRPr="0084064D" w:rsidRDefault="00293303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>экспертиза представленных учительских блогов проводится</w:t>
      </w:r>
      <w:r w:rsidR="00785854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>в период с 13 по 19 декабря 2024 г.</w:t>
      </w:r>
    </w:p>
    <w:p w14:paraId="2E2CBECE" w14:textId="2457766E" w:rsidR="00293303" w:rsidRPr="0084064D" w:rsidRDefault="00293303" w:rsidP="007D16A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413E1F64" w14:textId="10817956" w:rsidR="002B0A34" w:rsidRPr="0084064D" w:rsidRDefault="00293303" w:rsidP="007D16AD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b/>
          <w:bCs/>
          <w:sz w:val="28"/>
          <w:szCs w:val="28"/>
          <w:bdr w:val="none" w:sz="0" w:space="0" w:color="auto" w:frame="1"/>
          <w:lang w:eastAsia="ru-RU"/>
        </w:rPr>
        <w:t>8</w:t>
      </w:r>
      <w:r w:rsidR="002B0A34" w:rsidRPr="0084064D">
        <w:rPr>
          <w:rFonts w:ascii="PT Astra Serif" w:eastAsia="Times New Roman" w:hAnsi="PT Astra Serif"/>
          <w:b/>
          <w:bCs/>
          <w:sz w:val="28"/>
          <w:szCs w:val="28"/>
          <w:bdr w:val="none" w:sz="0" w:space="0" w:color="auto" w:frame="1"/>
          <w:lang w:eastAsia="ru-RU"/>
        </w:rPr>
        <w:t>. Подведение итогов Конкурса и награждение</w:t>
      </w:r>
    </w:p>
    <w:p w14:paraId="120B4B26" w14:textId="77777777" w:rsidR="00293303" w:rsidRPr="0084064D" w:rsidRDefault="00293303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07471FFD" w14:textId="3F417F49" w:rsidR="00C72EEB" w:rsidRPr="0084064D" w:rsidRDefault="00293303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2B0A34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.1. В </w:t>
      </w:r>
      <w:r w:rsidR="00F82A28" w:rsidRPr="0084064D">
        <w:rPr>
          <w:rFonts w:ascii="PT Astra Serif" w:eastAsia="Times New Roman" w:hAnsi="PT Astra Serif"/>
          <w:sz w:val="28"/>
          <w:szCs w:val="28"/>
          <w:lang w:eastAsia="ru-RU"/>
        </w:rPr>
        <w:t>каждой номинации</w:t>
      </w:r>
      <w:r w:rsidR="00477912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F82A28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Конкурса </w:t>
      </w:r>
      <w:r w:rsidR="002B0A34" w:rsidRPr="0084064D">
        <w:rPr>
          <w:rFonts w:ascii="PT Astra Serif" w:eastAsia="Times New Roman" w:hAnsi="PT Astra Serif"/>
          <w:sz w:val="28"/>
          <w:szCs w:val="28"/>
          <w:lang w:eastAsia="ru-RU"/>
        </w:rPr>
        <w:t>определяется победитель и приз</w:t>
      </w:r>
      <w:r w:rsidR="00BB6B22" w:rsidRPr="0084064D">
        <w:rPr>
          <w:rFonts w:ascii="PT Astra Serif" w:eastAsia="Times New Roman" w:hAnsi="PT Astra Serif"/>
          <w:sz w:val="28"/>
          <w:szCs w:val="28"/>
          <w:lang w:eastAsia="ru-RU"/>
        </w:rPr>
        <w:t>ё</w:t>
      </w:r>
      <w:r w:rsidR="002B0A34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ры, набравшие наибольшее количество баллов. </w:t>
      </w:r>
      <w:r w:rsidR="00321987" w:rsidRPr="0084064D">
        <w:rPr>
          <w:rFonts w:ascii="PT Astra Serif" w:hAnsi="PT Astra Serif"/>
          <w:sz w:val="28"/>
          <w:szCs w:val="28"/>
        </w:rPr>
        <w:t>Итоги Конкурса будут опубли</w:t>
      </w:r>
      <w:r w:rsidR="00785854" w:rsidRPr="0084064D">
        <w:rPr>
          <w:rFonts w:ascii="PT Astra Serif" w:hAnsi="PT Astra Serif"/>
          <w:sz w:val="28"/>
          <w:szCs w:val="28"/>
        </w:rPr>
        <w:t>кованы</w:t>
      </w:r>
      <w:r w:rsidR="00321987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600AAC" w:rsidRPr="0084064D">
        <w:rPr>
          <w:rFonts w:ascii="PT Astra Serif" w:eastAsia="Times New Roman" w:hAnsi="PT Astra Serif"/>
          <w:sz w:val="28"/>
          <w:szCs w:val="28"/>
        </w:rPr>
        <w:t>в сообществах конкурса в «</w:t>
      </w:r>
      <w:proofErr w:type="spellStart"/>
      <w:r w:rsidR="00600AAC" w:rsidRPr="0084064D">
        <w:rPr>
          <w:rFonts w:ascii="PT Astra Serif" w:eastAsia="Times New Roman" w:hAnsi="PT Astra Serif"/>
          <w:sz w:val="28"/>
          <w:szCs w:val="28"/>
        </w:rPr>
        <w:t>ВКонтакте</w:t>
      </w:r>
      <w:proofErr w:type="spellEnd"/>
      <w:r w:rsidR="00600AAC" w:rsidRPr="0084064D">
        <w:rPr>
          <w:rFonts w:ascii="PT Astra Serif" w:eastAsia="Times New Roman" w:hAnsi="PT Astra Serif"/>
          <w:sz w:val="28"/>
          <w:szCs w:val="28"/>
        </w:rPr>
        <w:t>»</w:t>
      </w:r>
      <w:r w:rsidR="00BB6B22" w:rsidRPr="0084064D">
        <w:rPr>
          <w:rFonts w:ascii="PT Astra Serif" w:eastAsia="Times New Roman" w:hAnsi="PT Astra Serif"/>
          <w:sz w:val="28"/>
          <w:szCs w:val="28"/>
        </w:rPr>
        <w:t>.</w:t>
      </w:r>
    </w:p>
    <w:p w14:paraId="4EA2EC86" w14:textId="72FED3C3" w:rsidR="00226EC9" w:rsidRPr="0084064D" w:rsidRDefault="00293303" w:rsidP="007D16A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4064D">
        <w:rPr>
          <w:rFonts w:ascii="PT Astra Serif" w:eastAsia="Times New Roman" w:hAnsi="PT Astra Serif"/>
          <w:sz w:val="28"/>
          <w:szCs w:val="28"/>
        </w:rPr>
        <w:t>8</w:t>
      </w:r>
      <w:r w:rsidR="00226EC9" w:rsidRPr="0084064D">
        <w:rPr>
          <w:rFonts w:ascii="PT Astra Serif" w:eastAsia="Times New Roman" w:hAnsi="PT Astra Serif"/>
          <w:sz w:val="28"/>
          <w:szCs w:val="28"/>
        </w:rPr>
        <w:t>.2.</w:t>
      </w:r>
      <w:r w:rsidR="00226EC9" w:rsidRPr="0084064D">
        <w:rPr>
          <w:rFonts w:ascii="PT Astra Serif" w:hAnsi="PT Astra Serif"/>
          <w:sz w:val="28"/>
          <w:szCs w:val="28"/>
        </w:rPr>
        <w:t xml:space="preserve"> </w:t>
      </w:r>
      <w:r w:rsidR="00D10870" w:rsidRPr="0084064D">
        <w:rPr>
          <w:rFonts w:ascii="PT Astra Serif" w:eastAsia="Times New Roman" w:hAnsi="PT Astra Serif"/>
          <w:sz w:val="28"/>
          <w:szCs w:val="28"/>
        </w:rPr>
        <w:t>Отдельно</w:t>
      </w:r>
      <w:r w:rsidR="00226EC9" w:rsidRPr="0084064D">
        <w:rPr>
          <w:rFonts w:ascii="PT Astra Serif" w:eastAsia="Times New Roman" w:hAnsi="PT Astra Serif"/>
          <w:sz w:val="28"/>
          <w:szCs w:val="28"/>
        </w:rPr>
        <w:t xml:space="preserve"> буде</w:t>
      </w:r>
      <w:r w:rsidR="008E55F8" w:rsidRPr="0084064D">
        <w:rPr>
          <w:rFonts w:ascii="PT Astra Serif" w:eastAsia="Times New Roman" w:hAnsi="PT Astra Serif"/>
          <w:sz w:val="28"/>
          <w:szCs w:val="28"/>
        </w:rPr>
        <w:t xml:space="preserve">т выбран победитель в номинации </w:t>
      </w:r>
      <w:r w:rsidRPr="0084064D">
        <w:rPr>
          <w:rFonts w:ascii="PT Astra Serif" w:eastAsia="Times New Roman" w:hAnsi="PT Astra Serif"/>
          <w:sz w:val="28"/>
          <w:szCs w:val="28"/>
        </w:rPr>
        <w:t>«</w:t>
      </w:r>
      <w:r w:rsidR="00226EC9" w:rsidRPr="0084064D">
        <w:rPr>
          <w:rFonts w:ascii="PT Astra Serif" w:eastAsia="Times New Roman" w:hAnsi="PT Astra Serif"/>
          <w:sz w:val="28"/>
          <w:szCs w:val="28"/>
        </w:rPr>
        <w:t xml:space="preserve">Приз зрительских симпатий», который определялся народным онлайн голосованием в </w:t>
      </w:r>
      <w:r w:rsidR="00D10870" w:rsidRPr="0084064D">
        <w:rPr>
          <w:rFonts w:ascii="PT Astra Serif" w:eastAsia="Times New Roman" w:hAnsi="PT Astra Serif"/>
          <w:sz w:val="28"/>
          <w:szCs w:val="28"/>
        </w:rPr>
        <w:t>сообществах</w:t>
      </w:r>
      <w:r w:rsidR="00600AAC" w:rsidRPr="0084064D">
        <w:rPr>
          <w:rFonts w:ascii="PT Astra Serif" w:eastAsia="Times New Roman" w:hAnsi="PT Astra Serif"/>
          <w:sz w:val="28"/>
          <w:szCs w:val="28"/>
        </w:rPr>
        <w:t xml:space="preserve"> конкурса</w:t>
      </w:r>
      <w:r w:rsidR="00BB6B22" w:rsidRPr="0084064D">
        <w:rPr>
          <w:rFonts w:ascii="PT Astra Serif" w:eastAsia="Times New Roman" w:hAnsi="PT Astra Serif"/>
          <w:sz w:val="28"/>
          <w:szCs w:val="28"/>
        </w:rPr>
        <w:t>.</w:t>
      </w:r>
      <w:r w:rsidR="00D10870" w:rsidRPr="0084064D">
        <w:rPr>
          <w:rFonts w:ascii="PT Astra Serif" w:eastAsia="Times New Roman" w:hAnsi="PT Astra Serif"/>
          <w:sz w:val="28"/>
          <w:szCs w:val="28"/>
        </w:rPr>
        <w:t xml:space="preserve"> </w:t>
      </w:r>
    </w:p>
    <w:p w14:paraId="5B58B2AF" w14:textId="00A37EF3" w:rsidR="00FB1943" w:rsidRPr="0084064D" w:rsidRDefault="00293303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b/>
          <w:bCs/>
          <w:color w:val="FBFBFB"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2B0A34" w:rsidRPr="0084064D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3A360B" w:rsidRPr="0084064D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2B0A34" w:rsidRPr="0084064D">
        <w:rPr>
          <w:rFonts w:ascii="PT Astra Serif" w:eastAsia="Times New Roman" w:hAnsi="PT Astra Serif"/>
          <w:sz w:val="28"/>
          <w:szCs w:val="28"/>
          <w:lang w:eastAsia="ru-RU"/>
        </w:rPr>
        <w:t>. Победители, приз</w:t>
      </w:r>
      <w:r w:rsidR="00BB6B22" w:rsidRPr="0084064D">
        <w:rPr>
          <w:rFonts w:ascii="PT Astra Serif" w:eastAsia="Times New Roman" w:hAnsi="PT Astra Serif"/>
          <w:sz w:val="28"/>
          <w:szCs w:val="28"/>
          <w:lang w:eastAsia="ru-RU"/>
        </w:rPr>
        <w:t>ё</w:t>
      </w:r>
      <w:r w:rsidR="002B0A34"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ры Конкурса награждаются дипломами </w:t>
      </w:r>
      <w:r w:rsidR="00785854" w:rsidRPr="0084064D">
        <w:rPr>
          <w:rFonts w:ascii="PT Astra Serif" w:eastAsia="Times New Roman" w:hAnsi="PT Astra Serif"/>
          <w:sz w:val="28"/>
          <w:szCs w:val="28"/>
          <w:lang w:eastAsia="ru-RU"/>
        </w:rPr>
        <w:t>Министерства просвещения и воспитания Ульяновской области</w:t>
      </w:r>
      <w:r w:rsidR="00765ED0" w:rsidRPr="0084064D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C72EEB" w:rsidRPr="0084064D">
        <w:rPr>
          <w:rFonts w:ascii="PT Astra Serif" w:eastAsia="Times New Roman" w:hAnsi="PT Astra Serif"/>
          <w:b/>
          <w:bCs/>
          <w:color w:val="FBFBFB"/>
          <w:sz w:val="28"/>
          <w:szCs w:val="28"/>
          <w:lang w:eastAsia="ru-RU"/>
        </w:rPr>
        <w:t xml:space="preserve"> </w:t>
      </w:r>
    </w:p>
    <w:p w14:paraId="74CBD3E4" w14:textId="77777777" w:rsidR="00FB1943" w:rsidRPr="0084064D" w:rsidRDefault="00FB1943" w:rsidP="007D16AD">
      <w:pPr>
        <w:shd w:val="clear" w:color="auto" w:fill="FFFFFF"/>
        <w:spacing w:after="0" w:line="240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14:paraId="1D3D651A" w14:textId="7EBF08EF" w:rsidR="00983989" w:rsidRPr="0084064D" w:rsidRDefault="00983989" w:rsidP="007D16AD">
      <w:pPr>
        <w:spacing w:after="0" w:line="240" w:lineRule="auto"/>
        <w:ind w:left="4962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</w:t>
      </w:r>
    </w:p>
    <w:p w14:paraId="123843C1" w14:textId="25AF1E5C" w:rsidR="00806641" w:rsidRDefault="001362FE" w:rsidP="007D16AD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___________________________</w:t>
      </w:r>
    </w:p>
    <w:p w14:paraId="5D03587C" w14:textId="77777777" w:rsidR="00806641" w:rsidRDefault="00806641" w:rsidP="007D16AD">
      <w:pPr>
        <w:spacing w:after="0" w:line="240" w:lineRule="auto"/>
        <w:ind w:left="4962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2AAC3388" w14:textId="5FF136DA" w:rsidR="00806641" w:rsidRDefault="00806641" w:rsidP="007D16AD">
      <w:pPr>
        <w:spacing w:after="0" w:line="240" w:lineRule="auto"/>
        <w:ind w:left="4962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43D22B47" w14:textId="39BDCDA6" w:rsidR="00EF4A55" w:rsidRDefault="00EF4A55" w:rsidP="007D16AD">
      <w:pPr>
        <w:spacing w:after="0" w:line="240" w:lineRule="auto"/>
        <w:ind w:left="4962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41873EC2" w14:textId="7BC4EFF3" w:rsidR="00EF4A55" w:rsidRDefault="00EF4A55" w:rsidP="007D16AD">
      <w:pPr>
        <w:spacing w:after="0" w:line="240" w:lineRule="auto"/>
        <w:ind w:left="4962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4D3636E3" w14:textId="5C5EF111" w:rsidR="00EF4A55" w:rsidRDefault="00EF4A55" w:rsidP="007D16AD">
      <w:pPr>
        <w:spacing w:after="0" w:line="240" w:lineRule="auto"/>
        <w:ind w:left="4962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41530ED0" w14:textId="1A74EA9C" w:rsidR="00EF4A55" w:rsidRDefault="00EF4A55" w:rsidP="007D16AD">
      <w:pPr>
        <w:spacing w:after="0" w:line="240" w:lineRule="auto"/>
        <w:ind w:left="4962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12593206" w14:textId="5D08EEF4" w:rsidR="00EF4A55" w:rsidRDefault="00EF4A55" w:rsidP="007D16AD">
      <w:pPr>
        <w:spacing w:after="0" w:line="240" w:lineRule="auto"/>
        <w:ind w:left="4962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3AC3FE27" w14:textId="436A06B5" w:rsidR="00EF4A55" w:rsidRDefault="00EF4A55" w:rsidP="007D16AD">
      <w:pPr>
        <w:spacing w:after="0" w:line="240" w:lineRule="auto"/>
        <w:ind w:left="4962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55901BAE" w14:textId="2974B1D8" w:rsidR="00EF4A55" w:rsidRDefault="00EF4A55" w:rsidP="007D16AD">
      <w:pPr>
        <w:spacing w:after="0" w:line="240" w:lineRule="auto"/>
        <w:ind w:left="4962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7CD7769E" w14:textId="1962B822" w:rsidR="00EF4A55" w:rsidRDefault="00EF4A55" w:rsidP="007D16AD">
      <w:pPr>
        <w:spacing w:after="0" w:line="240" w:lineRule="auto"/>
        <w:ind w:left="4962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7B3EBD73" w14:textId="13A17039" w:rsidR="00EF4A55" w:rsidRDefault="00EF4A55" w:rsidP="007D16AD">
      <w:pPr>
        <w:spacing w:after="0" w:line="240" w:lineRule="auto"/>
        <w:ind w:left="4962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335B026A" w14:textId="36468D5B" w:rsidR="00EF4A55" w:rsidRDefault="00EF4A55" w:rsidP="007D16AD">
      <w:pPr>
        <w:spacing w:after="0" w:line="240" w:lineRule="auto"/>
        <w:ind w:left="4962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4BA9B419" w14:textId="1A4E7EBF" w:rsidR="00EF4A55" w:rsidRDefault="00EF4A55" w:rsidP="007D16AD">
      <w:pPr>
        <w:spacing w:after="0" w:line="240" w:lineRule="auto"/>
        <w:ind w:left="4962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5061339C" w14:textId="09A533F1" w:rsidR="00EF4A55" w:rsidRDefault="00EF4A55" w:rsidP="007D16AD">
      <w:pPr>
        <w:spacing w:after="0" w:line="240" w:lineRule="auto"/>
        <w:ind w:left="4962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23F6FA39" w14:textId="4C99881C" w:rsidR="00BB6B22" w:rsidRDefault="00BB6B22" w:rsidP="007D16AD">
      <w:pPr>
        <w:spacing w:after="0" w:line="240" w:lineRule="auto"/>
        <w:ind w:left="4962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39077E5A" w14:textId="5788EABF" w:rsidR="00D22685" w:rsidRDefault="00D22685" w:rsidP="007D16AD">
      <w:pPr>
        <w:spacing w:after="0" w:line="240" w:lineRule="auto"/>
        <w:ind w:left="4962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3AA2875D" w14:textId="487A879F" w:rsidR="00D22685" w:rsidRDefault="00D22685" w:rsidP="007D16AD">
      <w:pPr>
        <w:spacing w:after="0" w:line="240" w:lineRule="auto"/>
        <w:ind w:left="4962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1FB1AA38" w14:textId="00DCC1C9" w:rsidR="00D22685" w:rsidRDefault="00D22685" w:rsidP="007D16AD">
      <w:pPr>
        <w:spacing w:after="0" w:line="240" w:lineRule="auto"/>
        <w:ind w:left="4962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3002F45E" w14:textId="77777777" w:rsidR="00D22685" w:rsidRPr="0084064D" w:rsidRDefault="00D22685" w:rsidP="007D16AD">
      <w:pPr>
        <w:spacing w:after="0" w:line="240" w:lineRule="auto"/>
        <w:ind w:left="4962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6B8EF6B5" w14:textId="5B833618" w:rsidR="00BB6B22" w:rsidRPr="0084064D" w:rsidRDefault="00BB6B22" w:rsidP="007D16AD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84064D">
        <w:rPr>
          <w:rFonts w:ascii="PT Astra Serif" w:eastAsia="Times New Roman" w:hAnsi="PT Astra Serif"/>
          <w:b/>
          <w:sz w:val="28"/>
          <w:szCs w:val="28"/>
          <w:lang w:eastAsia="ru-RU"/>
        </w:rPr>
        <w:lastRenderedPageBreak/>
        <w:t>Критерии оценивая блогов</w:t>
      </w:r>
    </w:p>
    <w:p w14:paraId="0A59E0C9" w14:textId="77777777" w:rsidR="008E55F8" w:rsidRPr="0084064D" w:rsidRDefault="008E55F8" w:rsidP="007D16AD">
      <w:pPr>
        <w:spacing w:after="0" w:line="240" w:lineRule="auto"/>
        <w:ind w:left="4962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00" w:firstRow="0" w:lastRow="0" w:firstColumn="0" w:lastColumn="0" w:noHBand="1" w:noVBand="1"/>
      </w:tblPr>
      <w:tblGrid>
        <w:gridCol w:w="666"/>
        <w:gridCol w:w="7100"/>
        <w:gridCol w:w="1852"/>
      </w:tblGrid>
      <w:tr w:rsidR="00321987" w:rsidRPr="0084064D" w14:paraId="4E963A02" w14:textId="77777777" w:rsidTr="00FB1943">
        <w:trPr>
          <w:trHeight w:val="499"/>
          <w:tblHeader/>
        </w:trPr>
        <w:tc>
          <w:tcPr>
            <w:tcW w:w="2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3B8EF" w14:textId="3DFB0247" w:rsidR="00321987" w:rsidRPr="0084064D" w:rsidRDefault="00321987" w:rsidP="007D16AD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b/>
                <w:sz w:val="28"/>
                <w:szCs w:val="28"/>
              </w:rPr>
              <w:t>№</w:t>
            </w:r>
            <w:r w:rsidR="00BB6B22" w:rsidRPr="0084064D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п</w:t>
            </w:r>
            <w:r w:rsidR="00BB6B22" w:rsidRPr="0084064D">
              <w:rPr>
                <w:rFonts w:ascii="PT Astra Serif" w:eastAsia="Times New Roman" w:hAnsi="PT Astra Serif"/>
                <w:b/>
                <w:sz w:val="28"/>
                <w:szCs w:val="28"/>
                <w:lang w:val="en-US"/>
              </w:rPr>
              <w:t>/</w:t>
            </w:r>
            <w:r w:rsidR="00BB6B22" w:rsidRPr="0084064D">
              <w:rPr>
                <w:rFonts w:ascii="PT Astra Serif" w:eastAsia="Times New Roman" w:hAnsi="PT Astra Serif"/>
                <w:b/>
                <w:sz w:val="28"/>
                <w:szCs w:val="28"/>
              </w:rPr>
              <w:t>п</w:t>
            </w:r>
          </w:p>
        </w:tc>
        <w:tc>
          <w:tcPr>
            <w:tcW w:w="40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AA7E7" w14:textId="77777777" w:rsidR="00321987" w:rsidRPr="0084064D" w:rsidRDefault="00321987" w:rsidP="007D16A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b/>
                <w:sz w:val="28"/>
                <w:szCs w:val="28"/>
              </w:rPr>
              <w:t>Критерий</w:t>
            </w:r>
          </w:p>
        </w:tc>
        <w:tc>
          <w:tcPr>
            <w:tcW w:w="7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82528" w14:textId="77777777" w:rsidR="00321987" w:rsidRPr="0084064D" w:rsidRDefault="00321987" w:rsidP="007D16A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b/>
                <w:sz w:val="28"/>
                <w:szCs w:val="28"/>
              </w:rPr>
              <w:t>Количество баллов</w:t>
            </w:r>
          </w:p>
        </w:tc>
      </w:tr>
      <w:tr w:rsidR="00321987" w:rsidRPr="0084064D" w14:paraId="487D7FE1" w14:textId="77777777" w:rsidTr="00321987">
        <w:trPr>
          <w:trHeight w:val="20"/>
          <w:tblHeader/>
        </w:trPr>
        <w:tc>
          <w:tcPr>
            <w:tcW w:w="5000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C4DB1" w14:textId="77777777" w:rsidR="00321987" w:rsidRPr="0084064D" w:rsidRDefault="00321987" w:rsidP="007D16A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Оформление</w:t>
            </w:r>
          </w:p>
        </w:tc>
      </w:tr>
      <w:tr w:rsidR="00321987" w:rsidRPr="0084064D" w14:paraId="36DA82DC" w14:textId="77777777" w:rsidTr="00FB1943">
        <w:trPr>
          <w:trHeight w:val="20"/>
        </w:trPr>
        <w:tc>
          <w:tcPr>
            <w:tcW w:w="2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FA8E4" w14:textId="77777777" w:rsidR="00321987" w:rsidRPr="0084064D" w:rsidRDefault="00321987" w:rsidP="007D16AD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F79D" w14:textId="77777777" w:rsidR="00321987" w:rsidRPr="0084064D" w:rsidRDefault="00321987" w:rsidP="007D16AD">
            <w:pPr>
              <w:pStyle w:val="a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Дизайнерское решение</w:t>
            </w:r>
          </w:p>
        </w:tc>
        <w:tc>
          <w:tcPr>
            <w:tcW w:w="7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E1223" w14:textId="77777777" w:rsidR="00321987" w:rsidRPr="0084064D" w:rsidRDefault="00321987" w:rsidP="007D16A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sz w:val="28"/>
                <w:szCs w:val="28"/>
              </w:rPr>
              <w:t>0-3</w:t>
            </w:r>
          </w:p>
        </w:tc>
      </w:tr>
      <w:tr w:rsidR="00321987" w:rsidRPr="0084064D" w14:paraId="3B4591A5" w14:textId="77777777" w:rsidTr="00FB1943">
        <w:trPr>
          <w:trHeight w:val="20"/>
        </w:trPr>
        <w:tc>
          <w:tcPr>
            <w:tcW w:w="2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B09F6" w14:textId="77777777" w:rsidR="00321987" w:rsidRPr="0084064D" w:rsidRDefault="00321987" w:rsidP="007D16AD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A1A41" w14:textId="77777777" w:rsidR="00321987" w:rsidRPr="0084064D" w:rsidRDefault="00321987" w:rsidP="007D16AD">
            <w:pPr>
              <w:pStyle w:val="a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Удобство навигации</w:t>
            </w:r>
          </w:p>
        </w:tc>
        <w:tc>
          <w:tcPr>
            <w:tcW w:w="7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DFB10" w14:textId="77777777" w:rsidR="00321987" w:rsidRPr="0084064D" w:rsidRDefault="00321987" w:rsidP="007D16A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sz w:val="28"/>
                <w:szCs w:val="28"/>
              </w:rPr>
              <w:t>0-3</w:t>
            </w:r>
          </w:p>
        </w:tc>
      </w:tr>
      <w:tr w:rsidR="00321987" w:rsidRPr="0084064D" w14:paraId="5B51B75B" w14:textId="77777777" w:rsidTr="00FB1943">
        <w:trPr>
          <w:trHeight w:val="20"/>
        </w:trPr>
        <w:tc>
          <w:tcPr>
            <w:tcW w:w="2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131F1" w14:textId="77777777" w:rsidR="00321987" w:rsidRPr="0084064D" w:rsidRDefault="00321987" w:rsidP="007D16AD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5E3F0" w14:textId="77777777" w:rsidR="00321987" w:rsidRPr="0084064D" w:rsidRDefault="00321987" w:rsidP="007D16AD">
            <w:pPr>
              <w:pStyle w:val="a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Наличие авторских идей в оформлении</w:t>
            </w:r>
          </w:p>
        </w:tc>
        <w:tc>
          <w:tcPr>
            <w:tcW w:w="7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62B8E" w14:textId="77777777" w:rsidR="00321987" w:rsidRPr="0084064D" w:rsidRDefault="00321987" w:rsidP="007D16A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sz w:val="28"/>
                <w:szCs w:val="28"/>
              </w:rPr>
              <w:t>0-3</w:t>
            </w:r>
          </w:p>
        </w:tc>
      </w:tr>
      <w:tr w:rsidR="00321987" w:rsidRPr="0084064D" w14:paraId="6C98771C" w14:textId="77777777" w:rsidTr="00FB1943">
        <w:trPr>
          <w:trHeight w:val="20"/>
        </w:trPr>
        <w:tc>
          <w:tcPr>
            <w:tcW w:w="2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416EA" w14:textId="77777777" w:rsidR="00321987" w:rsidRPr="0084064D" w:rsidRDefault="00321987" w:rsidP="007D16AD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00EAF" w14:textId="77777777" w:rsidR="00321987" w:rsidRPr="0084064D" w:rsidRDefault="00321987" w:rsidP="007D16A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sz w:val="28"/>
                <w:szCs w:val="28"/>
              </w:rPr>
              <w:t>Оригинальность</w:t>
            </w:r>
          </w:p>
        </w:tc>
        <w:tc>
          <w:tcPr>
            <w:tcW w:w="7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03D32" w14:textId="77777777" w:rsidR="00321987" w:rsidRPr="0084064D" w:rsidRDefault="00321987" w:rsidP="007D16A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sz w:val="28"/>
                <w:szCs w:val="28"/>
              </w:rPr>
              <w:t>0-3</w:t>
            </w:r>
          </w:p>
        </w:tc>
      </w:tr>
      <w:tr w:rsidR="00321987" w:rsidRPr="0084064D" w14:paraId="726DFACE" w14:textId="77777777" w:rsidTr="00FB1943">
        <w:trPr>
          <w:trHeight w:val="20"/>
        </w:trPr>
        <w:tc>
          <w:tcPr>
            <w:tcW w:w="2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E661C" w14:textId="77777777" w:rsidR="00321987" w:rsidRPr="0084064D" w:rsidRDefault="00321987" w:rsidP="007D16AD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FFA18" w14:textId="77777777" w:rsidR="00321987" w:rsidRPr="0084064D" w:rsidRDefault="00321987" w:rsidP="007D16A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sz w:val="28"/>
                <w:szCs w:val="28"/>
              </w:rPr>
              <w:t>Структурированность</w:t>
            </w:r>
          </w:p>
        </w:tc>
        <w:tc>
          <w:tcPr>
            <w:tcW w:w="7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A2DDB" w14:textId="77777777" w:rsidR="00321987" w:rsidRPr="0084064D" w:rsidRDefault="00321987" w:rsidP="007D16A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sz w:val="28"/>
                <w:szCs w:val="28"/>
              </w:rPr>
              <w:t>0-3</w:t>
            </w:r>
          </w:p>
        </w:tc>
      </w:tr>
      <w:tr w:rsidR="00321987" w:rsidRPr="0084064D" w14:paraId="0A5A5CF5" w14:textId="77777777" w:rsidTr="00321987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B9F49" w14:textId="77777777" w:rsidR="00321987" w:rsidRPr="0084064D" w:rsidRDefault="00321987" w:rsidP="007D16A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Содержание</w:t>
            </w:r>
          </w:p>
        </w:tc>
      </w:tr>
      <w:tr w:rsidR="00321987" w:rsidRPr="0084064D" w14:paraId="69C7CC41" w14:textId="77777777" w:rsidTr="00FB1943">
        <w:trPr>
          <w:trHeight w:val="20"/>
        </w:trPr>
        <w:tc>
          <w:tcPr>
            <w:tcW w:w="2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CE7A4" w14:textId="77777777" w:rsidR="00321987" w:rsidRPr="0084064D" w:rsidRDefault="00321987" w:rsidP="007D16AD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F4F1E" w14:textId="77777777" w:rsidR="00321987" w:rsidRPr="0084064D" w:rsidRDefault="00321987" w:rsidP="007D16A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sz w:val="28"/>
                <w:szCs w:val="28"/>
              </w:rPr>
              <w:t>Актуальность</w:t>
            </w:r>
            <w:r w:rsidR="00C119AA" w:rsidRPr="0084064D">
              <w:rPr>
                <w:rFonts w:ascii="PT Astra Serif" w:eastAsia="Times New Roman" w:hAnsi="PT Astra Serif"/>
                <w:sz w:val="28"/>
                <w:szCs w:val="28"/>
              </w:rPr>
              <w:t xml:space="preserve"> и достоверность</w:t>
            </w:r>
            <w:r w:rsidRPr="0084064D">
              <w:rPr>
                <w:rFonts w:ascii="PT Astra Serif" w:eastAsia="Times New Roman" w:hAnsi="PT Astra Serif"/>
                <w:sz w:val="28"/>
                <w:szCs w:val="28"/>
              </w:rPr>
              <w:t xml:space="preserve"> информации</w:t>
            </w:r>
          </w:p>
        </w:tc>
        <w:tc>
          <w:tcPr>
            <w:tcW w:w="7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B0691" w14:textId="77777777" w:rsidR="00321987" w:rsidRPr="0084064D" w:rsidRDefault="00321987" w:rsidP="007D16A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sz w:val="28"/>
                <w:szCs w:val="28"/>
              </w:rPr>
              <w:t>0-3</w:t>
            </w:r>
          </w:p>
        </w:tc>
      </w:tr>
      <w:tr w:rsidR="00321987" w:rsidRPr="0084064D" w14:paraId="2BDA966F" w14:textId="77777777" w:rsidTr="00FB1943">
        <w:trPr>
          <w:trHeight w:val="20"/>
        </w:trPr>
        <w:tc>
          <w:tcPr>
            <w:tcW w:w="2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3C2D0" w14:textId="77777777" w:rsidR="00321987" w:rsidRPr="0084064D" w:rsidRDefault="00321987" w:rsidP="007D16AD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5804E" w14:textId="77777777" w:rsidR="00321987" w:rsidRPr="0084064D" w:rsidRDefault="00321987" w:rsidP="007D16A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sz w:val="28"/>
                <w:szCs w:val="28"/>
              </w:rPr>
              <w:t>Полезность материала</w:t>
            </w:r>
          </w:p>
        </w:tc>
        <w:tc>
          <w:tcPr>
            <w:tcW w:w="7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7E28A" w14:textId="77777777" w:rsidR="00321987" w:rsidRPr="0084064D" w:rsidRDefault="00321987" w:rsidP="007D16A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sz w:val="28"/>
                <w:szCs w:val="28"/>
              </w:rPr>
              <w:t>0-3</w:t>
            </w:r>
          </w:p>
        </w:tc>
      </w:tr>
      <w:tr w:rsidR="00321987" w:rsidRPr="0084064D" w14:paraId="7BDF0B06" w14:textId="77777777" w:rsidTr="00FB1943">
        <w:trPr>
          <w:trHeight w:val="20"/>
        </w:trPr>
        <w:tc>
          <w:tcPr>
            <w:tcW w:w="2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9F30B" w14:textId="77777777" w:rsidR="00321987" w:rsidRPr="0084064D" w:rsidRDefault="00321987" w:rsidP="007D16AD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DDB38" w14:textId="77777777" w:rsidR="00321987" w:rsidRPr="0084064D" w:rsidRDefault="00321987" w:rsidP="007D16A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sz w:val="28"/>
                <w:szCs w:val="28"/>
              </w:rPr>
              <w:t>Увлекательность в представлении контента</w:t>
            </w:r>
          </w:p>
        </w:tc>
        <w:tc>
          <w:tcPr>
            <w:tcW w:w="7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FAE50" w14:textId="77777777" w:rsidR="00321987" w:rsidRPr="0084064D" w:rsidRDefault="00321987" w:rsidP="007D16A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sz w:val="28"/>
                <w:szCs w:val="28"/>
              </w:rPr>
              <w:t>0-3</w:t>
            </w:r>
          </w:p>
        </w:tc>
      </w:tr>
      <w:tr w:rsidR="00321987" w:rsidRPr="0084064D" w14:paraId="009029F5" w14:textId="77777777" w:rsidTr="00FB1943">
        <w:trPr>
          <w:trHeight w:val="20"/>
        </w:trPr>
        <w:tc>
          <w:tcPr>
            <w:tcW w:w="2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6EED3" w14:textId="77777777" w:rsidR="00321987" w:rsidRPr="0084064D" w:rsidRDefault="00321987" w:rsidP="007D16AD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4E20E" w14:textId="77777777" w:rsidR="00321987" w:rsidRPr="0084064D" w:rsidRDefault="00321987" w:rsidP="007D16A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sz w:val="28"/>
                <w:szCs w:val="28"/>
              </w:rPr>
              <w:t>Авторство статей</w:t>
            </w:r>
          </w:p>
        </w:tc>
        <w:tc>
          <w:tcPr>
            <w:tcW w:w="7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0FEEA" w14:textId="77777777" w:rsidR="00321987" w:rsidRPr="0084064D" w:rsidRDefault="00321987" w:rsidP="007D16A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sz w:val="28"/>
                <w:szCs w:val="28"/>
              </w:rPr>
              <w:t>0-3</w:t>
            </w:r>
          </w:p>
        </w:tc>
      </w:tr>
      <w:tr w:rsidR="00321987" w:rsidRPr="0084064D" w14:paraId="193DE520" w14:textId="77777777" w:rsidTr="00FB1943">
        <w:trPr>
          <w:trHeight w:val="20"/>
        </w:trPr>
        <w:tc>
          <w:tcPr>
            <w:tcW w:w="2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65267" w14:textId="77777777" w:rsidR="00321987" w:rsidRPr="0084064D" w:rsidRDefault="00321987" w:rsidP="007D16AD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40E50" w14:textId="77777777" w:rsidR="00321987" w:rsidRPr="0084064D" w:rsidRDefault="00321987" w:rsidP="007D16A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sz w:val="28"/>
                <w:szCs w:val="28"/>
              </w:rPr>
              <w:t>Частота обновления информации</w:t>
            </w:r>
          </w:p>
        </w:tc>
        <w:tc>
          <w:tcPr>
            <w:tcW w:w="7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5F0A6" w14:textId="77777777" w:rsidR="00321987" w:rsidRPr="0084064D" w:rsidRDefault="00321987" w:rsidP="007D16A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sz w:val="28"/>
                <w:szCs w:val="28"/>
              </w:rPr>
              <w:t>0-3</w:t>
            </w:r>
          </w:p>
        </w:tc>
      </w:tr>
      <w:tr w:rsidR="00321987" w:rsidRPr="0084064D" w14:paraId="6B7BFE3F" w14:textId="77777777" w:rsidTr="00321987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BC7C6" w14:textId="77777777" w:rsidR="00321987" w:rsidRPr="0084064D" w:rsidRDefault="00321987" w:rsidP="007D16A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proofErr w:type="spellStart"/>
            <w:r w:rsidRPr="0084064D">
              <w:rPr>
                <w:rFonts w:ascii="PT Astra Serif" w:eastAsia="Times New Roman" w:hAnsi="PT Astra Serif"/>
                <w:i/>
                <w:sz w:val="28"/>
                <w:szCs w:val="28"/>
                <w:lang w:eastAsia="ru-RU"/>
              </w:rPr>
              <w:t>И</w:t>
            </w:r>
            <w:r w:rsidRPr="0084064D">
              <w:rPr>
                <w:rFonts w:ascii="PT Astra Serif" w:eastAsia="Times New Roman" w:hAnsi="PT Astra Serif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нновационность</w:t>
            </w:r>
            <w:proofErr w:type="spellEnd"/>
          </w:p>
        </w:tc>
      </w:tr>
      <w:tr w:rsidR="00321987" w:rsidRPr="0084064D" w14:paraId="4A2E1567" w14:textId="77777777" w:rsidTr="00FB1943">
        <w:trPr>
          <w:trHeight w:val="20"/>
        </w:trPr>
        <w:tc>
          <w:tcPr>
            <w:tcW w:w="2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5B8BE" w14:textId="77777777" w:rsidR="00321987" w:rsidRPr="0084064D" w:rsidRDefault="00321987" w:rsidP="007D16AD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CFC42" w14:textId="77777777" w:rsidR="00321987" w:rsidRPr="0084064D" w:rsidRDefault="00321987" w:rsidP="007D16A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Новизна и оригинальность образовательных и методических материалов</w:t>
            </w:r>
          </w:p>
        </w:tc>
        <w:tc>
          <w:tcPr>
            <w:tcW w:w="7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64266" w14:textId="77777777" w:rsidR="00321987" w:rsidRPr="0084064D" w:rsidRDefault="00321987" w:rsidP="007D16A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sz w:val="28"/>
                <w:szCs w:val="28"/>
              </w:rPr>
              <w:t>0-3</w:t>
            </w:r>
          </w:p>
        </w:tc>
      </w:tr>
      <w:tr w:rsidR="00321987" w:rsidRPr="0084064D" w14:paraId="2DE5E7C2" w14:textId="77777777" w:rsidTr="00FB1943">
        <w:trPr>
          <w:trHeight w:val="20"/>
        </w:trPr>
        <w:tc>
          <w:tcPr>
            <w:tcW w:w="2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7DBCB" w14:textId="77777777" w:rsidR="00321987" w:rsidRPr="0084064D" w:rsidRDefault="00321987" w:rsidP="007D16AD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7F09C" w14:textId="77777777" w:rsidR="00321987" w:rsidRPr="0084064D" w:rsidRDefault="00321987" w:rsidP="007D16A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84064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Востребованность контента</w:t>
            </w:r>
          </w:p>
        </w:tc>
        <w:tc>
          <w:tcPr>
            <w:tcW w:w="7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65FCD" w14:textId="77777777" w:rsidR="00321987" w:rsidRPr="0084064D" w:rsidRDefault="00321987" w:rsidP="007D16A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sz w:val="28"/>
                <w:szCs w:val="28"/>
              </w:rPr>
              <w:t>0-3</w:t>
            </w:r>
          </w:p>
        </w:tc>
      </w:tr>
      <w:tr w:rsidR="00321987" w:rsidRPr="0084064D" w14:paraId="3FBF64A9" w14:textId="77777777" w:rsidTr="00FB1943">
        <w:trPr>
          <w:trHeight w:val="20"/>
        </w:trPr>
        <w:tc>
          <w:tcPr>
            <w:tcW w:w="2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8BE5D" w14:textId="77777777" w:rsidR="00321987" w:rsidRPr="0084064D" w:rsidRDefault="00321987" w:rsidP="007D16AD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BDB2A" w14:textId="77777777" w:rsidR="00321987" w:rsidRPr="0084064D" w:rsidRDefault="00FB1943" w:rsidP="007D16A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84064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Наличие собственных разработок</w:t>
            </w:r>
          </w:p>
        </w:tc>
        <w:tc>
          <w:tcPr>
            <w:tcW w:w="7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3AAE1" w14:textId="77777777" w:rsidR="00321987" w:rsidRPr="0084064D" w:rsidRDefault="00321987" w:rsidP="007D16A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sz w:val="28"/>
                <w:szCs w:val="28"/>
              </w:rPr>
              <w:t>0-3</w:t>
            </w:r>
          </w:p>
        </w:tc>
      </w:tr>
      <w:tr w:rsidR="00321987" w:rsidRPr="0084064D" w14:paraId="2D3436DC" w14:textId="77777777" w:rsidTr="00FB1943">
        <w:trPr>
          <w:trHeight w:val="20"/>
        </w:trPr>
        <w:tc>
          <w:tcPr>
            <w:tcW w:w="2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58907" w14:textId="77777777" w:rsidR="00321987" w:rsidRPr="0084064D" w:rsidRDefault="00321987" w:rsidP="007D16AD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69F05" w14:textId="77777777" w:rsidR="00321987" w:rsidRPr="0084064D" w:rsidRDefault="00321987" w:rsidP="007D16A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Разнообразие образовательного контента</w:t>
            </w:r>
          </w:p>
        </w:tc>
        <w:tc>
          <w:tcPr>
            <w:tcW w:w="7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F559D" w14:textId="77777777" w:rsidR="00321987" w:rsidRPr="0084064D" w:rsidRDefault="00321987" w:rsidP="007D16A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sz w:val="28"/>
                <w:szCs w:val="28"/>
              </w:rPr>
              <w:t>0-3</w:t>
            </w:r>
          </w:p>
        </w:tc>
      </w:tr>
      <w:tr w:rsidR="00321987" w:rsidRPr="0084064D" w14:paraId="6C238B54" w14:textId="77777777" w:rsidTr="00FB1943">
        <w:trPr>
          <w:trHeight w:val="20"/>
        </w:trPr>
        <w:tc>
          <w:tcPr>
            <w:tcW w:w="2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9730F" w14:textId="77777777" w:rsidR="00321987" w:rsidRPr="0084064D" w:rsidRDefault="00FB1943" w:rsidP="007D16AD">
            <w:pPr>
              <w:pStyle w:val="a5"/>
              <w:widowControl w:val="0"/>
              <w:spacing w:after="0" w:line="240" w:lineRule="auto"/>
              <w:ind w:left="0"/>
              <w:rPr>
                <w:rFonts w:ascii="PT Astra Serif" w:hAnsi="PT Astra Serif"/>
                <w:sz w:val="28"/>
                <w:szCs w:val="28"/>
              </w:rPr>
            </w:pPr>
            <w:r w:rsidRPr="0084064D">
              <w:rPr>
                <w:rFonts w:ascii="PT Astra Serif" w:hAnsi="PT Astra Serif"/>
                <w:sz w:val="28"/>
                <w:szCs w:val="28"/>
              </w:rPr>
              <w:t>15.</w:t>
            </w:r>
          </w:p>
        </w:tc>
        <w:tc>
          <w:tcPr>
            <w:tcW w:w="40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FD7D3" w14:textId="77777777" w:rsidR="00321987" w:rsidRPr="0084064D" w:rsidRDefault="00FB1943" w:rsidP="007D16A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84064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Реализация собственных разработок</w:t>
            </w:r>
          </w:p>
        </w:tc>
        <w:tc>
          <w:tcPr>
            <w:tcW w:w="7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7772A" w14:textId="77777777" w:rsidR="00321987" w:rsidRPr="0084064D" w:rsidRDefault="00FB1943" w:rsidP="007D16A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sz w:val="28"/>
                <w:szCs w:val="28"/>
              </w:rPr>
              <w:t>0-3</w:t>
            </w:r>
          </w:p>
        </w:tc>
      </w:tr>
      <w:tr w:rsidR="00FB1943" w:rsidRPr="0084064D" w14:paraId="6B4BA7E8" w14:textId="77777777" w:rsidTr="00FB1943">
        <w:trPr>
          <w:trHeight w:val="20"/>
        </w:trPr>
        <w:tc>
          <w:tcPr>
            <w:tcW w:w="2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50622" w14:textId="77777777" w:rsidR="00FB1943" w:rsidRPr="0084064D" w:rsidRDefault="00FB1943" w:rsidP="007D16AD">
            <w:pPr>
              <w:pStyle w:val="a5"/>
              <w:widowControl w:val="0"/>
              <w:spacing w:after="0" w:line="240" w:lineRule="auto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9207E" w14:textId="77777777" w:rsidR="00FB1943" w:rsidRPr="0084064D" w:rsidRDefault="00395DA7" w:rsidP="007D16AD">
            <w:pPr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84064D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Максимальное к</w:t>
            </w:r>
            <w:r w:rsidR="00FB1943" w:rsidRPr="0084064D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оличество баллов</w:t>
            </w:r>
          </w:p>
        </w:tc>
        <w:tc>
          <w:tcPr>
            <w:tcW w:w="7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048F4" w14:textId="77777777" w:rsidR="00FB1943" w:rsidRPr="0084064D" w:rsidRDefault="00FB1943" w:rsidP="007D16A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84064D">
              <w:rPr>
                <w:rFonts w:ascii="PT Astra Serif" w:eastAsia="Times New Roman" w:hAnsi="PT Astra Serif"/>
                <w:b/>
                <w:sz w:val="28"/>
                <w:szCs w:val="28"/>
              </w:rPr>
              <w:t>45</w:t>
            </w:r>
          </w:p>
        </w:tc>
      </w:tr>
    </w:tbl>
    <w:p w14:paraId="5075655E" w14:textId="678026B3" w:rsidR="00321987" w:rsidRPr="0084064D" w:rsidRDefault="00321987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3A597CAA" w14:textId="16106538" w:rsidR="00581C14" w:rsidRPr="0084064D" w:rsidRDefault="00581C14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7DA520CB" w14:textId="403AD647" w:rsidR="00581C14" w:rsidRPr="0084064D" w:rsidRDefault="004B51B6" w:rsidP="007D16AD">
      <w:pPr>
        <w:shd w:val="clear" w:color="auto" w:fill="FFFFFF"/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 w:rsidRPr="0084064D">
        <w:rPr>
          <w:rFonts w:ascii="PT Astra Serif" w:hAnsi="PT Astra Serif"/>
          <w:sz w:val="28"/>
          <w:szCs w:val="28"/>
        </w:rPr>
        <w:t>____________________________</w:t>
      </w:r>
      <w:r w:rsidR="005E36AD">
        <w:rPr>
          <w:rFonts w:ascii="PT Astra Serif" w:hAnsi="PT Astra Serif"/>
          <w:sz w:val="28"/>
          <w:szCs w:val="28"/>
        </w:rPr>
        <w:t>____</w:t>
      </w:r>
    </w:p>
    <w:p w14:paraId="59AC6BC8" w14:textId="46AFB983" w:rsidR="00581C14" w:rsidRPr="0084064D" w:rsidRDefault="00581C14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5E6CB8F8" w14:textId="0C00EEE5" w:rsidR="00581C14" w:rsidRPr="0084064D" w:rsidRDefault="00581C14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1AD970C7" w14:textId="22C854DE" w:rsidR="00581C14" w:rsidRPr="0084064D" w:rsidRDefault="00581C14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7A6C8291" w14:textId="2FD9DE2D" w:rsidR="00581C14" w:rsidRPr="0084064D" w:rsidRDefault="00581C14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542D3498" w14:textId="654799A9" w:rsidR="00581C14" w:rsidRPr="0084064D" w:rsidRDefault="00581C14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06DEDE8F" w14:textId="2F0CD896" w:rsidR="00581C14" w:rsidRPr="0084064D" w:rsidRDefault="00581C14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1ADDB4A8" w14:textId="4668536B" w:rsidR="00581C14" w:rsidRPr="0084064D" w:rsidRDefault="00581C14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2B55072A" w14:textId="7800A12F" w:rsidR="00581C14" w:rsidRPr="0084064D" w:rsidRDefault="00581C14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4B347A7D" w14:textId="374BF556" w:rsidR="00581C14" w:rsidRPr="0084064D" w:rsidRDefault="00581C14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780FBB9B" w14:textId="0E9D2192" w:rsidR="00581C14" w:rsidRPr="0084064D" w:rsidRDefault="00581C14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3D1DA60C" w14:textId="3577E331" w:rsidR="00581C14" w:rsidRPr="0084064D" w:rsidRDefault="00581C14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5353978E" w14:textId="48EA0ABC" w:rsidR="00581C14" w:rsidRPr="0084064D" w:rsidRDefault="00581C14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55AABA91" w14:textId="11C43893" w:rsidR="00581C14" w:rsidRPr="0084064D" w:rsidRDefault="00581C14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2FBB2875" w14:textId="3A0BEE2A" w:rsidR="00581C14" w:rsidRPr="0084064D" w:rsidRDefault="00581C14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76BC9D0B" w14:textId="3CE19C64" w:rsidR="00581C14" w:rsidRPr="0084064D" w:rsidRDefault="00581C14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363989A9" w14:textId="5862F05C" w:rsidR="00581C14" w:rsidRPr="0084064D" w:rsidRDefault="00581C14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66ABDCB3" w14:textId="6A3EB2B7" w:rsidR="00581C14" w:rsidRPr="0084064D" w:rsidRDefault="00581C14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025B01B5" w14:textId="785D2D74" w:rsidR="00581C14" w:rsidRPr="0084064D" w:rsidRDefault="00581C14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29A5BDE5" w14:textId="5672C33F" w:rsidR="00581C14" w:rsidRPr="0084064D" w:rsidRDefault="00581C14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0BB9258D" w14:textId="72F0887E" w:rsidR="00581C14" w:rsidRDefault="00581C14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10B146AF" w14:textId="3413EA04" w:rsidR="004E2453" w:rsidRDefault="004E2453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7B0577FC" w14:textId="2380761E" w:rsidR="004E2453" w:rsidRDefault="004E2453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124011F3" w14:textId="62CB47C8" w:rsidR="004E2453" w:rsidRDefault="004E2453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2B8DB5A0" w14:textId="4DA8DDC0" w:rsidR="004E2453" w:rsidRDefault="004E2453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624FE4C4" w14:textId="74B8E9E0" w:rsidR="004E2453" w:rsidRDefault="004E2453" w:rsidP="007D16A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4E2453" w:rsidSect="00BB6B22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EBDA41E" w16cid:durableId="2A6B74D0"/>
  <w16cid:commentId w16cid:paraId="2C4DF26F" w16cid:durableId="2A6B74F2"/>
  <w16cid:commentId w16cid:paraId="455A5681" w16cid:durableId="2A7A077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5DC33" w14:textId="77777777" w:rsidR="00C17DB5" w:rsidRDefault="00C17DB5" w:rsidP="001C7DE3">
      <w:pPr>
        <w:spacing w:after="0" w:line="240" w:lineRule="auto"/>
      </w:pPr>
      <w:r>
        <w:separator/>
      </w:r>
    </w:p>
  </w:endnote>
  <w:endnote w:type="continuationSeparator" w:id="0">
    <w:p w14:paraId="33DBDED8" w14:textId="77777777" w:rsidR="00C17DB5" w:rsidRDefault="00C17DB5" w:rsidP="001C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Arial"/>
    <w:panose1 w:val="00000000000000000000"/>
    <w:charset w:val="00"/>
    <w:family w:val="roman"/>
    <w:notTrueType/>
    <w:pitch w:val="default"/>
  </w:font>
  <w:font w:name="PT Astra Serif">
    <w:altName w:val="PT Serif"/>
    <w:charset w:val="CC"/>
    <w:family w:val="roman"/>
    <w:pitch w:val="variable"/>
    <w:sig w:usb0="A00002EF" w:usb1="5000204B" w:usb2="00000020" w:usb3="00000000" w:csb0="00000097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FA052" w14:textId="77777777" w:rsidR="00C17DB5" w:rsidRDefault="00C17DB5" w:rsidP="001C7DE3">
      <w:pPr>
        <w:spacing w:after="0" w:line="240" w:lineRule="auto"/>
      </w:pPr>
      <w:r>
        <w:separator/>
      </w:r>
    </w:p>
  </w:footnote>
  <w:footnote w:type="continuationSeparator" w:id="0">
    <w:p w14:paraId="27E31975" w14:textId="77777777" w:rsidR="00C17DB5" w:rsidRDefault="00C17DB5" w:rsidP="001C7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582850"/>
      <w:docPartObj>
        <w:docPartGallery w:val="Page Numbers (Top of Page)"/>
        <w:docPartUnique/>
      </w:docPartObj>
    </w:sdtPr>
    <w:sdtEndPr/>
    <w:sdtContent>
      <w:p w14:paraId="4A1662EB" w14:textId="21FCA6FB" w:rsidR="00AE059E" w:rsidRDefault="00AE059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685">
          <w:rPr>
            <w:noProof/>
          </w:rPr>
          <w:t>2</w:t>
        </w:r>
        <w:r>
          <w:fldChar w:fldCharType="end"/>
        </w:r>
      </w:p>
    </w:sdtContent>
  </w:sdt>
  <w:p w14:paraId="204856FC" w14:textId="77777777" w:rsidR="00AE059E" w:rsidRDefault="00AE059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6F8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multilevel"/>
    <w:tmpl w:val="2FE8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multilevel"/>
    <w:tmpl w:val="726A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DCCE68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506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226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946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66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86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106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826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546" w:hanging="180"/>
      </w:pPr>
    </w:lvl>
  </w:abstractNum>
  <w:abstractNum w:abstractNumId="4" w15:restartNumberingAfterBreak="0">
    <w:nsid w:val="0624531A"/>
    <w:multiLevelType w:val="multilevel"/>
    <w:tmpl w:val="9F0866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09C86839"/>
    <w:multiLevelType w:val="multilevel"/>
    <w:tmpl w:val="3C20E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3D6F9E"/>
    <w:multiLevelType w:val="multilevel"/>
    <w:tmpl w:val="3C20E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0C0A5C"/>
    <w:multiLevelType w:val="hybridMultilevel"/>
    <w:tmpl w:val="F66E8016"/>
    <w:lvl w:ilvl="0" w:tplc="FC120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0B23"/>
    <w:rsid w:val="00032351"/>
    <w:rsid w:val="00032C92"/>
    <w:rsid w:val="000402EB"/>
    <w:rsid w:val="000433C8"/>
    <w:rsid w:val="000548C1"/>
    <w:rsid w:val="00072238"/>
    <w:rsid w:val="00081B33"/>
    <w:rsid w:val="000A121C"/>
    <w:rsid w:val="000C3101"/>
    <w:rsid w:val="000D0DF1"/>
    <w:rsid w:val="001362FE"/>
    <w:rsid w:val="00172A27"/>
    <w:rsid w:val="00176770"/>
    <w:rsid w:val="00180065"/>
    <w:rsid w:val="001A0715"/>
    <w:rsid w:val="001A765D"/>
    <w:rsid w:val="001A7D43"/>
    <w:rsid w:val="001C7DE3"/>
    <w:rsid w:val="001D078C"/>
    <w:rsid w:val="001E057D"/>
    <w:rsid w:val="00226EC9"/>
    <w:rsid w:val="00230561"/>
    <w:rsid w:val="00232AB6"/>
    <w:rsid w:val="002574E9"/>
    <w:rsid w:val="00293303"/>
    <w:rsid w:val="00295AC9"/>
    <w:rsid w:val="002A1F93"/>
    <w:rsid w:val="002B0A34"/>
    <w:rsid w:val="002F0D1F"/>
    <w:rsid w:val="002F5106"/>
    <w:rsid w:val="002F6517"/>
    <w:rsid w:val="00302D08"/>
    <w:rsid w:val="003038D0"/>
    <w:rsid w:val="00321987"/>
    <w:rsid w:val="003664D3"/>
    <w:rsid w:val="00395DA7"/>
    <w:rsid w:val="003A242E"/>
    <w:rsid w:val="003A360B"/>
    <w:rsid w:val="003C2796"/>
    <w:rsid w:val="00421D90"/>
    <w:rsid w:val="00432201"/>
    <w:rsid w:val="00473046"/>
    <w:rsid w:val="00477912"/>
    <w:rsid w:val="00482B66"/>
    <w:rsid w:val="004A09BB"/>
    <w:rsid w:val="004A1E91"/>
    <w:rsid w:val="004A3E28"/>
    <w:rsid w:val="004B30BC"/>
    <w:rsid w:val="004B51B6"/>
    <w:rsid w:val="004C052B"/>
    <w:rsid w:val="004D4DC5"/>
    <w:rsid w:val="004D5D1A"/>
    <w:rsid w:val="004E2453"/>
    <w:rsid w:val="00535BD7"/>
    <w:rsid w:val="00581C14"/>
    <w:rsid w:val="005B58C4"/>
    <w:rsid w:val="005E36AD"/>
    <w:rsid w:val="00600AAC"/>
    <w:rsid w:val="006020F7"/>
    <w:rsid w:val="006640E4"/>
    <w:rsid w:val="006C0C7F"/>
    <w:rsid w:val="00704DC2"/>
    <w:rsid w:val="00715FD6"/>
    <w:rsid w:val="007318BB"/>
    <w:rsid w:val="00765ED0"/>
    <w:rsid w:val="00785854"/>
    <w:rsid w:val="00794CA7"/>
    <w:rsid w:val="007C48F4"/>
    <w:rsid w:val="007D16AD"/>
    <w:rsid w:val="007D229E"/>
    <w:rsid w:val="00806641"/>
    <w:rsid w:val="008237D7"/>
    <w:rsid w:val="0084064D"/>
    <w:rsid w:val="00857E15"/>
    <w:rsid w:val="00887F92"/>
    <w:rsid w:val="008A1838"/>
    <w:rsid w:val="008C07A6"/>
    <w:rsid w:val="008D1C71"/>
    <w:rsid w:val="008D7EDF"/>
    <w:rsid w:val="008E2DA5"/>
    <w:rsid w:val="008E55F8"/>
    <w:rsid w:val="00902010"/>
    <w:rsid w:val="00925178"/>
    <w:rsid w:val="00942F10"/>
    <w:rsid w:val="00947CBF"/>
    <w:rsid w:val="00952C66"/>
    <w:rsid w:val="00976FF1"/>
    <w:rsid w:val="00983989"/>
    <w:rsid w:val="009867BC"/>
    <w:rsid w:val="00991CE4"/>
    <w:rsid w:val="009A1A41"/>
    <w:rsid w:val="009C59CC"/>
    <w:rsid w:val="009E5145"/>
    <w:rsid w:val="00A116CE"/>
    <w:rsid w:val="00A2071C"/>
    <w:rsid w:val="00A25DF6"/>
    <w:rsid w:val="00A5640B"/>
    <w:rsid w:val="00A82B05"/>
    <w:rsid w:val="00AE059E"/>
    <w:rsid w:val="00B03A60"/>
    <w:rsid w:val="00B248FC"/>
    <w:rsid w:val="00B52DA9"/>
    <w:rsid w:val="00BA6F5B"/>
    <w:rsid w:val="00BA73D7"/>
    <w:rsid w:val="00BB03B0"/>
    <w:rsid w:val="00BB2573"/>
    <w:rsid w:val="00BB6B22"/>
    <w:rsid w:val="00BC0920"/>
    <w:rsid w:val="00BC3455"/>
    <w:rsid w:val="00BD1E9A"/>
    <w:rsid w:val="00BD75B0"/>
    <w:rsid w:val="00BE3A3A"/>
    <w:rsid w:val="00C119AA"/>
    <w:rsid w:val="00C16DF9"/>
    <w:rsid w:val="00C17DB5"/>
    <w:rsid w:val="00C31BA8"/>
    <w:rsid w:val="00C56B93"/>
    <w:rsid w:val="00C72EEB"/>
    <w:rsid w:val="00C9491C"/>
    <w:rsid w:val="00CA2C99"/>
    <w:rsid w:val="00CD59BF"/>
    <w:rsid w:val="00CE6837"/>
    <w:rsid w:val="00CF0E4C"/>
    <w:rsid w:val="00D04DF3"/>
    <w:rsid w:val="00D072F7"/>
    <w:rsid w:val="00D10870"/>
    <w:rsid w:val="00D22685"/>
    <w:rsid w:val="00D3506B"/>
    <w:rsid w:val="00D45267"/>
    <w:rsid w:val="00D64247"/>
    <w:rsid w:val="00D65776"/>
    <w:rsid w:val="00D66163"/>
    <w:rsid w:val="00D80621"/>
    <w:rsid w:val="00D87F4A"/>
    <w:rsid w:val="00DA587E"/>
    <w:rsid w:val="00DC48C7"/>
    <w:rsid w:val="00DD71D0"/>
    <w:rsid w:val="00E260E5"/>
    <w:rsid w:val="00E32BCD"/>
    <w:rsid w:val="00E374A3"/>
    <w:rsid w:val="00E54633"/>
    <w:rsid w:val="00E7377A"/>
    <w:rsid w:val="00EE30F2"/>
    <w:rsid w:val="00EF1C2F"/>
    <w:rsid w:val="00EF4A55"/>
    <w:rsid w:val="00EF7F8A"/>
    <w:rsid w:val="00F03E86"/>
    <w:rsid w:val="00F07988"/>
    <w:rsid w:val="00F54438"/>
    <w:rsid w:val="00F773FE"/>
    <w:rsid w:val="00F82A28"/>
    <w:rsid w:val="00FB1943"/>
    <w:rsid w:val="00FC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CC8DD"/>
  <w14:defaultImageDpi w14:val="0"/>
  <w15:chartTrackingRefBased/>
  <w15:docId w15:val="{92F4D1C2-2BD4-6445-8BDC-0D69BF16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pPr>
      <w:keepNext/>
      <w:keepLines/>
      <w:spacing w:after="5" w:line="265" w:lineRule="auto"/>
      <w:ind w:left="10" w:right="73" w:hanging="10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2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rFonts w:ascii="Calibri" w:eastAsia="Calibri" w:hAnsi="Calibri" w:cs="Times New Roman"/>
      <w:i/>
      <w:iCs/>
    </w:rPr>
  </w:style>
  <w:style w:type="character" w:styleId="a4">
    <w:name w:val="Hyperlink"/>
    <w:rPr>
      <w:rFonts w:ascii="Calibri" w:eastAsia="Calibri" w:hAnsi="Calibri" w:cs="Times New Roman"/>
      <w:color w:val="0563C1"/>
      <w:u w:val="single"/>
    </w:r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a6">
    <w:name w:val="Без интервала Знак"/>
    <w:link w:val="a7"/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No Spacing"/>
    <w:link w:val="a6"/>
    <w:uiPriority w:val="99"/>
    <w:qFormat/>
    <w:rPr>
      <w:sz w:val="22"/>
      <w:szCs w:val="22"/>
      <w:lang w:eastAsia="en-US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  <w:szCs w:val="22"/>
      <w:lang w:val="ru-RU" w:eastAsia="ru-RU" w:bidi="ar-SA"/>
    </w:rPr>
  </w:style>
  <w:style w:type="character" w:customStyle="1" w:styleId="20">
    <w:name w:val="Заголовок 2 Знак"/>
    <w:link w:val="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a8">
    <w:name w:val="FollowedHyperlink"/>
    <w:rPr>
      <w:rFonts w:ascii="Calibri" w:eastAsia="Calibri" w:hAnsi="Calibri" w:cs="Times New Roman"/>
      <w:color w:val="954F72"/>
      <w:u w:val="single"/>
    </w:rPr>
  </w:style>
  <w:style w:type="character" w:customStyle="1" w:styleId="a9">
    <w:name w:val="Текст выноски Знак"/>
    <w:link w:val="aa"/>
    <w:rPr>
      <w:rFonts w:ascii="Segoe UI" w:eastAsia="Calibri" w:hAnsi="Segoe UI" w:cs="Segoe UI"/>
      <w:sz w:val="18"/>
      <w:szCs w:val="18"/>
      <w:lang w:eastAsia="en-US"/>
    </w:rPr>
  </w:style>
  <w:style w:type="paragraph" w:styleId="aa">
    <w:name w:val="Balloon Text"/>
    <w:basedOn w:val="a"/>
    <w:link w:val="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dytext2">
    <w:name w:val="Body text (2)_"/>
    <w:link w:val="Bodytext20"/>
    <w:rsid w:val="00302D0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Heading2">
    <w:name w:val="Heading #2_"/>
    <w:link w:val="Heading20"/>
    <w:rsid w:val="00302D08"/>
    <w:rPr>
      <w:rFonts w:ascii="Times New Roman" w:eastAsia="Times New Roman" w:hAnsi="Times New Roman"/>
      <w:w w:val="80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02D08"/>
    <w:pPr>
      <w:widowControl w:val="0"/>
      <w:shd w:val="clear" w:color="auto" w:fill="FFFFFF"/>
      <w:spacing w:after="0" w:line="322" w:lineRule="exact"/>
      <w:ind w:hanging="700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Heading20">
    <w:name w:val="Heading #2"/>
    <w:basedOn w:val="a"/>
    <w:link w:val="Heading2"/>
    <w:rsid w:val="00302D08"/>
    <w:pPr>
      <w:widowControl w:val="0"/>
      <w:shd w:val="clear" w:color="auto" w:fill="FFFFFF"/>
      <w:spacing w:after="0" w:line="374" w:lineRule="exact"/>
      <w:jc w:val="both"/>
      <w:outlineLvl w:val="1"/>
    </w:pPr>
    <w:rPr>
      <w:rFonts w:ascii="Times New Roman" w:eastAsia="Times New Roman" w:hAnsi="Times New Roman"/>
      <w:w w:val="80"/>
      <w:sz w:val="32"/>
      <w:szCs w:val="32"/>
      <w:lang w:eastAsia="ru-RU"/>
    </w:rPr>
  </w:style>
  <w:style w:type="character" w:styleId="ab">
    <w:name w:val="annotation reference"/>
    <w:uiPriority w:val="99"/>
    <w:semiHidden/>
    <w:unhideWhenUsed/>
    <w:rsid w:val="00715FD6"/>
    <w:rPr>
      <w:rFonts w:ascii="Calibri" w:eastAsia="Calibri" w:hAnsi="Calibri"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5FD6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715FD6"/>
    <w:rPr>
      <w:rFonts w:ascii="Calibri" w:eastAsia="Calibri" w:hAnsi="Calibri" w:cs="Times New Roman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5FD6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715FD6"/>
    <w:rPr>
      <w:rFonts w:ascii="Calibri" w:eastAsia="Calibri" w:hAnsi="Calibri" w:cs="Times New Roman"/>
      <w:b/>
      <w:bCs/>
      <w:lang w:eastAsia="en-US"/>
    </w:rPr>
  </w:style>
  <w:style w:type="paragraph" w:styleId="af0">
    <w:name w:val="header"/>
    <w:basedOn w:val="a"/>
    <w:link w:val="af1"/>
    <w:uiPriority w:val="99"/>
    <w:unhideWhenUsed/>
    <w:rsid w:val="001C7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C7DE3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1C7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C7DE3"/>
    <w:rPr>
      <w:sz w:val="22"/>
      <w:szCs w:val="22"/>
      <w:lang w:eastAsia="en-US"/>
    </w:rPr>
  </w:style>
  <w:style w:type="table" w:styleId="af4">
    <w:name w:val="Table Grid"/>
    <w:basedOn w:val="a1"/>
    <w:uiPriority w:val="59"/>
    <w:rsid w:val="00032C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3A2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8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molminpr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inobr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2B0A4-4B56-4C4D-9A54-8E23A948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6568</CharactersWithSpaces>
  <SharedDoc>false</SharedDoc>
  <HLinks>
    <vt:vector size="12" baseType="variant">
      <vt:variant>
        <vt:i4>4128879</vt:i4>
      </vt:variant>
      <vt:variant>
        <vt:i4>3</vt:i4>
      </vt:variant>
      <vt:variant>
        <vt:i4>0</vt:i4>
      </vt:variant>
      <vt:variant>
        <vt:i4>5</vt:i4>
      </vt:variant>
      <vt:variant>
        <vt:lpwstr>https://molminpros73.timepad.ru/event/3008202/</vt:lpwstr>
      </vt:variant>
      <vt:variant>
        <vt:lpwstr/>
      </vt:variant>
      <vt:variant>
        <vt:i4>196678</vt:i4>
      </vt:variant>
      <vt:variant>
        <vt:i4>0</vt:i4>
      </vt:variant>
      <vt:variant>
        <vt:i4>0</vt:i4>
      </vt:variant>
      <vt:variant>
        <vt:i4>5</vt:i4>
      </vt:variant>
      <vt:variant>
        <vt:lpwstr>https://vk.com/molminpros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2023-06-06T06:59:00Z</cp:lastPrinted>
  <dcterms:created xsi:type="dcterms:W3CDTF">2024-11-11T11:56:00Z</dcterms:created>
  <dcterms:modified xsi:type="dcterms:W3CDTF">2024-11-11T11:56:00Z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da1d314d77374d84afac4983b0ff5c65</vt:lpwstr>
  </property>
</Properties>
</file>